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755A" w14:textId="77777777" w:rsidR="000266ED" w:rsidRDefault="000266ED" w:rsidP="00A416C9">
      <w:pPr>
        <w:ind w:right="-483"/>
        <w:jc w:val="center"/>
        <w:outlineLvl w:val="0"/>
        <w:rPr>
          <w:b/>
          <w:sz w:val="28"/>
          <w:szCs w:val="28"/>
        </w:rPr>
      </w:pPr>
      <w:r>
        <w:rPr>
          <w:b/>
          <w:sz w:val="28"/>
          <w:szCs w:val="28"/>
        </w:rPr>
        <w:t>Voluntary Aided, Foundation and Academy Schools</w:t>
      </w:r>
    </w:p>
    <w:p w14:paraId="13F9BC43" w14:textId="613FA84D" w:rsidR="00A416C9" w:rsidRDefault="000266ED" w:rsidP="00A416C9">
      <w:pPr>
        <w:ind w:right="-483"/>
        <w:jc w:val="center"/>
        <w:outlineLvl w:val="0"/>
        <w:rPr>
          <w:b/>
          <w:sz w:val="28"/>
          <w:szCs w:val="28"/>
        </w:rPr>
      </w:pPr>
      <w:r>
        <w:rPr>
          <w:b/>
          <w:sz w:val="28"/>
          <w:szCs w:val="28"/>
        </w:rPr>
        <w:t>Settin</w:t>
      </w:r>
      <w:r w:rsidR="00DB5940">
        <w:rPr>
          <w:b/>
          <w:sz w:val="28"/>
          <w:szCs w:val="28"/>
        </w:rPr>
        <w:t>g Admission Arrangements for 202</w:t>
      </w:r>
      <w:r w:rsidR="00941B7C">
        <w:rPr>
          <w:b/>
          <w:sz w:val="28"/>
          <w:szCs w:val="28"/>
        </w:rPr>
        <w:t>2</w:t>
      </w:r>
      <w:r w:rsidR="00DB5940">
        <w:rPr>
          <w:b/>
          <w:sz w:val="28"/>
          <w:szCs w:val="28"/>
        </w:rPr>
        <w:t>/</w:t>
      </w:r>
      <w:r w:rsidR="00111FEA">
        <w:rPr>
          <w:b/>
          <w:sz w:val="28"/>
          <w:szCs w:val="28"/>
        </w:rPr>
        <w:t>20</w:t>
      </w:r>
      <w:bookmarkStart w:id="0" w:name="_GoBack"/>
      <w:bookmarkEnd w:id="0"/>
      <w:r w:rsidR="00DB5940">
        <w:rPr>
          <w:b/>
          <w:sz w:val="28"/>
          <w:szCs w:val="28"/>
        </w:rPr>
        <w:t>2</w:t>
      </w:r>
      <w:r w:rsidR="00941B7C">
        <w:rPr>
          <w:b/>
          <w:sz w:val="28"/>
          <w:szCs w:val="28"/>
        </w:rPr>
        <w:t>3</w:t>
      </w:r>
    </w:p>
    <w:p w14:paraId="6EB82384" w14:textId="77777777" w:rsidR="00A416C9" w:rsidRDefault="00A416C9" w:rsidP="00A416C9">
      <w:pPr>
        <w:ind w:right="-483"/>
        <w:jc w:val="center"/>
        <w:outlineLvl w:val="0"/>
        <w:rPr>
          <w:b/>
          <w:sz w:val="28"/>
          <w:szCs w:val="28"/>
        </w:rPr>
      </w:pPr>
    </w:p>
    <w:p w14:paraId="293767BE" w14:textId="77777777" w:rsidR="000266ED" w:rsidRPr="00A416C9" w:rsidRDefault="000266ED" w:rsidP="00A416C9">
      <w:pPr>
        <w:ind w:right="-483"/>
        <w:jc w:val="center"/>
        <w:outlineLvl w:val="0"/>
        <w:rPr>
          <w:b/>
          <w:sz w:val="28"/>
          <w:szCs w:val="28"/>
          <w:u w:val="single"/>
        </w:rPr>
      </w:pPr>
      <w:r w:rsidRPr="00A416C9">
        <w:rPr>
          <w:b/>
          <w:sz w:val="28"/>
          <w:szCs w:val="28"/>
          <w:u w:val="single"/>
        </w:rPr>
        <w:t>Key dates and actions</w:t>
      </w:r>
    </w:p>
    <w:p w14:paraId="4D93ABBB" w14:textId="77777777" w:rsidR="000266ED" w:rsidRDefault="000266ED" w:rsidP="000266ED">
      <w:pPr>
        <w:ind w:right="-483"/>
        <w:jc w:val="both"/>
        <w:outlineLvl w:val="0"/>
        <w:rPr>
          <w:rFonts w:cs="Arial"/>
          <w:sz w:val="26"/>
          <w:szCs w:val="26"/>
        </w:rPr>
      </w:pPr>
    </w:p>
    <w:p w14:paraId="352FF841" w14:textId="6B26DE4B" w:rsidR="00933180" w:rsidRDefault="00933180" w:rsidP="000266ED">
      <w:pPr>
        <w:ind w:right="-483"/>
        <w:jc w:val="both"/>
        <w:rPr>
          <w:rFonts w:cs="Arial"/>
          <w:sz w:val="26"/>
          <w:szCs w:val="26"/>
        </w:rPr>
      </w:pPr>
      <w:r>
        <w:rPr>
          <w:rFonts w:cs="Arial"/>
          <w:sz w:val="26"/>
          <w:szCs w:val="26"/>
        </w:rPr>
        <w:t>This note is to remind schools which are their own admissions authority about the steps which need to be taken to determin</w:t>
      </w:r>
      <w:r w:rsidR="00DB5940">
        <w:rPr>
          <w:rFonts w:cs="Arial"/>
          <w:sz w:val="26"/>
          <w:szCs w:val="26"/>
        </w:rPr>
        <w:t>e admission arrangements for 202</w:t>
      </w:r>
      <w:r w:rsidR="00941B7C">
        <w:rPr>
          <w:rFonts w:cs="Arial"/>
          <w:sz w:val="26"/>
          <w:szCs w:val="26"/>
        </w:rPr>
        <w:t>2</w:t>
      </w:r>
      <w:r>
        <w:rPr>
          <w:rFonts w:cs="Arial"/>
          <w:sz w:val="26"/>
          <w:szCs w:val="26"/>
        </w:rPr>
        <w:t>/</w:t>
      </w:r>
      <w:r w:rsidR="00DB5940">
        <w:rPr>
          <w:rFonts w:cs="Arial"/>
          <w:sz w:val="26"/>
          <w:szCs w:val="26"/>
        </w:rPr>
        <w:t>2</w:t>
      </w:r>
      <w:r w:rsidR="00941B7C">
        <w:rPr>
          <w:rFonts w:cs="Arial"/>
          <w:sz w:val="26"/>
          <w:szCs w:val="26"/>
        </w:rPr>
        <w:t>3</w:t>
      </w:r>
    </w:p>
    <w:p w14:paraId="0C53AEDB" w14:textId="77777777" w:rsidR="000266ED" w:rsidRDefault="000266ED" w:rsidP="000266ED">
      <w:pPr>
        <w:ind w:right="-483"/>
        <w:jc w:val="both"/>
        <w:rPr>
          <w:rFonts w:cs="Arial"/>
          <w:sz w:val="26"/>
          <w:szCs w:val="26"/>
        </w:rPr>
      </w:pPr>
    </w:p>
    <w:p w14:paraId="0167C7DA" w14:textId="1372C283" w:rsidR="000266ED" w:rsidRDefault="000266ED" w:rsidP="000266ED">
      <w:pPr>
        <w:ind w:right="-483"/>
        <w:jc w:val="both"/>
        <w:rPr>
          <w:rFonts w:cs="Arial"/>
          <w:sz w:val="26"/>
          <w:szCs w:val="26"/>
        </w:rPr>
      </w:pPr>
      <w:r>
        <w:rPr>
          <w:rFonts w:cs="Arial"/>
          <w:sz w:val="26"/>
          <w:szCs w:val="26"/>
        </w:rPr>
        <w:t xml:space="preserve">If schools do not </w:t>
      </w:r>
      <w:r w:rsidR="00C4734C">
        <w:rPr>
          <w:rFonts w:cs="Arial"/>
          <w:sz w:val="26"/>
          <w:szCs w:val="26"/>
        </w:rPr>
        <w:t xml:space="preserve">plan to </w:t>
      </w:r>
      <w:r>
        <w:rPr>
          <w:rFonts w:cs="Arial"/>
          <w:sz w:val="26"/>
          <w:szCs w:val="26"/>
        </w:rPr>
        <w:t xml:space="preserve">change their admission arrangements they only need </w:t>
      </w:r>
      <w:r w:rsidR="00933180">
        <w:rPr>
          <w:rFonts w:cs="Arial"/>
          <w:sz w:val="26"/>
          <w:szCs w:val="26"/>
        </w:rPr>
        <w:t>to</w:t>
      </w:r>
      <w:r>
        <w:rPr>
          <w:rFonts w:cs="Arial"/>
          <w:sz w:val="26"/>
          <w:szCs w:val="26"/>
        </w:rPr>
        <w:t xml:space="preserve"> consult every seven years. Where schools only propose to either increase or keep the same the published admission number (PAN) there is no need to consult. Schools must however, notify the local authority if they intend to increase their PAN and refer to the change on their website.</w:t>
      </w:r>
      <w:r w:rsidR="00275FAD">
        <w:rPr>
          <w:rFonts w:cs="Arial"/>
          <w:sz w:val="26"/>
          <w:szCs w:val="26"/>
        </w:rPr>
        <w:t xml:space="preserve"> If schools intend to decrease the PAN they must consult for a minimum of 6 weeks between 1</w:t>
      </w:r>
      <w:r w:rsidR="00275FAD" w:rsidRPr="00275FAD">
        <w:rPr>
          <w:rFonts w:cs="Arial"/>
          <w:sz w:val="26"/>
          <w:szCs w:val="26"/>
          <w:vertAlign w:val="superscript"/>
        </w:rPr>
        <w:t>st</w:t>
      </w:r>
      <w:r w:rsidR="00DB5940">
        <w:rPr>
          <w:rFonts w:cs="Arial"/>
          <w:sz w:val="26"/>
          <w:szCs w:val="26"/>
        </w:rPr>
        <w:t xml:space="preserve"> October 20</w:t>
      </w:r>
      <w:r w:rsidR="00941B7C">
        <w:rPr>
          <w:rFonts w:cs="Arial"/>
          <w:sz w:val="26"/>
          <w:szCs w:val="26"/>
        </w:rPr>
        <w:t>20</w:t>
      </w:r>
      <w:r w:rsidR="00275FAD">
        <w:rPr>
          <w:rFonts w:cs="Arial"/>
          <w:sz w:val="26"/>
          <w:szCs w:val="26"/>
        </w:rPr>
        <w:t xml:space="preserve"> and 31</w:t>
      </w:r>
      <w:r w:rsidR="00275FAD" w:rsidRPr="00275FAD">
        <w:rPr>
          <w:rFonts w:cs="Arial"/>
          <w:sz w:val="26"/>
          <w:szCs w:val="26"/>
          <w:vertAlign w:val="superscript"/>
        </w:rPr>
        <w:t>st</w:t>
      </w:r>
      <w:r w:rsidR="00DB5940">
        <w:rPr>
          <w:rFonts w:cs="Arial"/>
          <w:sz w:val="26"/>
          <w:szCs w:val="26"/>
        </w:rPr>
        <w:t xml:space="preserve"> January 20</w:t>
      </w:r>
      <w:r w:rsidR="00941B7C">
        <w:rPr>
          <w:rFonts w:cs="Arial"/>
          <w:sz w:val="26"/>
          <w:szCs w:val="26"/>
        </w:rPr>
        <w:t>21</w:t>
      </w:r>
      <w:r w:rsidR="00275FAD">
        <w:rPr>
          <w:rFonts w:cs="Arial"/>
          <w:sz w:val="26"/>
          <w:szCs w:val="26"/>
        </w:rPr>
        <w:t>.</w:t>
      </w:r>
      <w:r w:rsidR="00933180">
        <w:rPr>
          <w:rFonts w:cs="Arial"/>
          <w:sz w:val="26"/>
          <w:szCs w:val="26"/>
        </w:rPr>
        <w:t xml:space="preserve"> All schools which are their own admissions authority must dete</w:t>
      </w:r>
      <w:r w:rsidR="00DB5940">
        <w:rPr>
          <w:rFonts w:cs="Arial"/>
          <w:sz w:val="26"/>
          <w:szCs w:val="26"/>
        </w:rPr>
        <w:t>rmine their arrangements for 202</w:t>
      </w:r>
      <w:r w:rsidR="00941B7C">
        <w:rPr>
          <w:rFonts w:cs="Arial"/>
          <w:sz w:val="26"/>
          <w:szCs w:val="26"/>
        </w:rPr>
        <w:t>2</w:t>
      </w:r>
      <w:r w:rsidR="00933180">
        <w:rPr>
          <w:rFonts w:cs="Arial"/>
          <w:sz w:val="26"/>
          <w:szCs w:val="26"/>
        </w:rPr>
        <w:t>/</w:t>
      </w:r>
      <w:r w:rsidR="00DB5940">
        <w:rPr>
          <w:rFonts w:cs="Arial"/>
          <w:sz w:val="26"/>
          <w:szCs w:val="26"/>
        </w:rPr>
        <w:t>2</w:t>
      </w:r>
      <w:r w:rsidR="00941B7C">
        <w:rPr>
          <w:rFonts w:cs="Arial"/>
          <w:sz w:val="26"/>
          <w:szCs w:val="26"/>
        </w:rPr>
        <w:t>3</w:t>
      </w:r>
      <w:r w:rsidR="00275FAD">
        <w:rPr>
          <w:rFonts w:cs="Arial"/>
          <w:sz w:val="26"/>
          <w:szCs w:val="26"/>
        </w:rPr>
        <w:t xml:space="preserve"> by 28</w:t>
      </w:r>
      <w:r w:rsidR="00275FAD" w:rsidRPr="00275FAD">
        <w:rPr>
          <w:rFonts w:cs="Arial"/>
          <w:sz w:val="26"/>
          <w:szCs w:val="26"/>
          <w:vertAlign w:val="superscript"/>
        </w:rPr>
        <w:t>th</w:t>
      </w:r>
      <w:r w:rsidR="00275FAD">
        <w:rPr>
          <w:rFonts w:cs="Arial"/>
          <w:sz w:val="26"/>
          <w:szCs w:val="26"/>
        </w:rPr>
        <w:t xml:space="preserve"> February</w:t>
      </w:r>
      <w:r w:rsidR="00933180">
        <w:rPr>
          <w:rFonts w:cs="Arial"/>
          <w:sz w:val="26"/>
          <w:szCs w:val="26"/>
        </w:rPr>
        <w:t xml:space="preserve"> 20</w:t>
      </w:r>
      <w:r w:rsidR="00941B7C">
        <w:rPr>
          <w:rFonts w:cs="Arial"/>
          <w:sz w:val="26"/>
          <w:szCs w:val="26"/>
        </w:rPr>
        <w:t>21</w:t>
      </w:r>
      <w:r w:rsidR="00933180">
        <w:rPr>
          <w:rFonts w:cs="Arial"/>
          <w:sz w:val="26"/>
          <w:szCs w:val="26"/>
        </w:rPr>
        <w:t>.</w:t>
      </w:r>
    </w:p>
    <w:p w14:paraId="056AA3D5" w14:textId="77777777" w:rsidR="000266ED" w:rsidRDefault="000266ED" w:rsidP="000266ED">
      <w:pPr>
        <w:ind w:right="-483"/>
        <w:jc w:val="both"/>
        <w:rPr>
          <w:rFonts w:cs="Arial"/>
          <w:sz w:val="26"/>
          <w:szCs w:val="26"/>
        </w:rPr>
      </w:pPr>
    </w:p>
    <w:p w14:paraId="671BC73E" w14:textId="77777777" w:rsidR="000266ED" w:rsidRDefault="000266ED" w:rsidP="000266ED">
      <w:pPr>
        <w:ind w:right="-483"/>
        <w:jc w:val="both"/>
        <w:rPr>
          <w:rFonts w:cs="Arial"/>
          <w:b/>
          <w:sz w:val="26"/>
          <w:szCs w:val="26"/>
          <w:u w:val="single"/>
        </w:rPr>
      </w:pPr>
      <w:r>
        <w:rPr>
          <w:rFonts w:cs="Arial"/>
          <w:b/>
          <w:sz w:val="26"/>
          <w:szCs w:val="26"/>
          <w:u w:val="single"/>
        </w:rPr>
        <w:t>No changes planned</w:t>
      </w:r>
    </w:p>
    <w:p w14:paraId="2FB788F2" w14:textId="77777777" w:rsidR="003F740A" w:rsidRDefault="003F740A" w:rsidP="000266ED">
      <w:pPr>
        <w:ind w:right="-483"/>
        <w:jc w:val="both"/>
        <w:rPr>
          <w:rFonts w:cs="Arial"/>
          <w:b/>
          <w:sz w:val="26"/>
          <w:szCs w:val="26"/>
          <w:u w:val="single"/>
        </w:rPr>
      </w:pPr>
    </w:p>
    <w:p w14:paraId="2F0D8A53" w14:textId="77777777" w:rsidR="000266ED" w:rsidRDefault="000266ED" w:rsidP="000266ED">
      <w:pPr>
        <w:pStyle w:val="ListParagraph"/>
        <w:numPr>
          <w:ilvl w:val="0"/>
          <w:numId w:val="1"/>
        </w:numPr>
        <w:spacing w:after="200" w:line="276" w:lineRule="auto"/>
        <w:ind w:left="426" w:right="-483" w:hanging="426"/>
        <w:contextualSpacing/>
        <w:jc w:val="both"/>
        <w:rPr>
          <w:rFonts w:cs="Arial"/>
          <w:sz w:val="26"/>
          <w:szCs w:val="26"/>
        </w:rPr>
      </w:pPr>
      <w:r>
        <w:rPr>
          <w:rFonts w:cs="Arial"/>
          <w:sz w:val="26"/>
          <w:szCs w:val="26"/>
        </w:rPr>
        <w:t xml:space="preserve">If you do not plan to change your admission arrangements, other than to increase your PAN, there is no need to consult this year. </w:t>
      </w:r>
    </w:p>
    <w:p w14:paraId="358066E6" w14:textId="608AB786" w:rsidR="000266ED" w:rsidRDefault="000266ED" w:rsidP="000266ED">
      <w:pPr>
        <w:pStyle w:val="ListParagraph"/>
        <w:numPr>
          <w:ilvl w:val="0"/>
          <w:numId w:val="1"/>
        </w:numPr>
        <w:spacing w:after="200" w:line="276" w:lineRule="auto"/>
        <w:ind w:left="426" w:right="-483" w:hanging="426"/>
        <w:contextualSpacing/>
        <w:jc w:val="both"/>
        <w:rPr>
          <w:rFonts w:cs="Arial"/>
          <w:sz w:val="26"/>
          <w:szCs w:val="26"/>
        </w:rPr>
      </w:pPr>
      <w:r>
        <w:rPr>
          <w:rFonts w:cs="Arial"/>
          <w:sz w:val="26"/>
          <w:szCs w:val="26"/>
        </w:rPr>
        <w:t xml:space="preserve">However governors/trustees </w:t>
      </w:r>
      <w:r>
        <w:rPr>
          <w:rFonts w:cs="Arial"/>
          <w:b/>
          <w:sz w:val="26"/>
          <w:szCs w:val="26"/>
        </w:rPr>
        <w:t>must still determine thei</w:t>
      </w:r>
      <w:r w:rsidR="00CB1766">
        <w:rPr>
          <w:rFonts w:cs="Arial"/>
          <w:b/>
          <w:sz w:val="26"/>
          <w:szCs w:val="26"/>
        </w:rPr>
        <w:t>r admission arrangements by 28 February</w:t>
      </w:r>
      <w:r>
        <w:rPr>
          <w:rFonts w:cs="Arial"/>
          <w:b/>
          <w:sz w:val="26"/>
          <w:szCs w:val="26"/>
        </w:rPr>
        <w:t xml:space="preserve"> 20</w:t>
      </w:r>
      <w:r w:rsidR="00941B7C">
        <w:rPr>
          <w:rFonts w:cs="Arial"/>
          <w:b/>
          <w:sz w:val="26"/>
          <w:szCs w:val="26"/>
        </w:rPr>
        <w:t>21</w:t>
      </w:r>
      <w:r>
        <w:rPr>
          <w:rFonts w:cs="Arial"/>
          <w:b/>
          <w:sz w:val="26"/>
          <w:szCs w:val="26"/>
        </w:rPr>
        <w:t>.</w:t>
      </w:r>
      <w:r>
        <w:rPr>
          <w:rFonts w:cs="Arial"/>
          <w:sz w:val="26"/>
          <w:szCs w:val="26"/>
        </w:rPr>
        <w:t xml:space="preserve"> </w:t>
      </w:r>
    </w:p>
    <w:p w14:paraId="19F849BE" w14:textId="27669EF1" w:rsidR="000266ED" w:rsidRPr="003F740A" w:rsidRDefault="000266ED" w:rsidP="000266ED">
      <w:pPr>
        <w:pStyle w:val="ListParagraph"/>
        <w:numPr>
          <w:ilvl w:val="0"/>
          <w:numId w:val="1"/>
        </w:numPr>
        <w:spacing w:after="200" w:line="276" w:lineRule="auto"/>
        <w:ind w:left="426" w:right="-483" w:hanging="426"/>
        <w:contextualSpacing/>
        <w:jc w:val="both"/>
        <w:rPr>
          <w:rStyle w:val="Hyperlink"/>
          <w:rFonts w:cs="Arial"/>
          <w:b/>
          <w:color w:val="auto"/>
          <w:sz w:val="26"/>
          <w:szCs w:val="26"/>
          <w:u w:val="none"/>
        </w:rPr>
      </w:pPr>
      <w:r w:rsidRPr="003F740A">
        <w:rPr>
          <w:rFonts w:cs="Arial"/>
          <w:sz w:val="26"/>
          <w:szCs w:val="26"/>
        </w:rPr>
        <w:t xml:space="preserve">Governors/trustees </w:t>
      </w:r>
      <w:r w:rsidRPr="003F740A">
        <w:rPr>
          <w:rFonts w:cs="Arial"/>
          <w:b/>
          <w:sz w:val="26"/>
          <w:szCs w:val="26"/>
        </w:rPr>
        <w:t>must send their determined admission arrangements (including the published admission number) to the local autho</w:t>
      </w:r>
      <w:r w:rsidR="003F740A">
        <w:rPr>
          <w:rFonts w:cs="Arial"/>
          <w:b/>
          <w:sz w:val="26"/>
          <w:szCs w:val="26"/>
        </w:rPr>
        <w:t xml:space="preserve">rity as soon as possible before </w:t>
      </w:r>
      <w:r w:rsidRPr="003F740A">
        <w:rPr>
          <w:rFonts w:cs="Arial"/>
          <w:b/>
          <w:sz w:val="26"/>
          <w:szCs w:val="26"/>
        </w:rPr>
        <w:t>1</w:t>
      </w:r>
      <w:r w:rsidR="00CB1766">
        <w:rPr>
          <w:rFonts w:cs="Arial"/>
          <w:b/>
          <w:sz w:val="26"/>
          <w:szCs w:val="26"/>
        </w:rPr>
        <w:t>5</w:t>
      </w:r>
      <w:r w:rsidRPr="003F740A">
        <w:rPr>
          <w:rFonts w:cs="Arial"/>
          <w:b/>
          <w:sz w:val="26"/>
          <w:szCs w:val="26"/>
        </w:rPr>
        <w:t xml:space="preserve"> Ma</w:t>
      </w:r>
      <w:r w:rsidR="00CB1766">
        <w:rPr>
          <w:rFonts w:cs="Arial"/>
          <w:b/>
          <w:sz w:val="26"/>
          <w:szCs w:val="26"/>
        </w:rPr>
        <w:t xml:space="preserve">rch </w:t>
      </w:r>
      <w:r w:rsidRPr="003F740A">
        <w:rPr>
          <w:rFonts w:cs="Arial"/>
          <w:b/>
          <w:sz w:val="26"/>
          <w:szCs w:val="26"/>
        </w:rPr>
        <w:t>20</w:t>
      </w:r>
      <w:r w:rsidR="00941B7C">
        <w:rPr>
          <w:rFonts w:cs="Arial"/>
          <w:b/>
          <w:sz w:val="26"/>
          <w:szCs w:val="26"/>
        </w:rPr>
        <w:t>21</w:t>
      </w:r>
      <w:r w:rsidR="003F740A" w:rsidRPr="003F740A">
        <w:rPr>
          <w:rFonts w:cs="Arial"/>
          <w:b/>
          <w:sz w:val="26"/>
          <w:szCs w:val="26"/>
        </w:rPr>
        <w:t>.</w:t>
      </w:r>
      <w:r w:rsidR="003F740A">
        <w:rPr>
          <w:rFonts w:cs="Arial"/>
          <w:b/>
          <w:sz w:val="26"/>
          <w:szCs w:val="26"/>
        </w:rPr>
        <w:t xml:space="preserve"> </w:t>
      </w:r>
      <w:r w:rsidRPr="003F740A">
        <w:rPr>
          <w:rFonts w:cs="Arial"/>
          <w:sz w:val="26"/>
          <w:szCs w:val="26"/>
        </w:rPr>
        <w:t xml:space="preserve">Email them to </w:t>
      </w:r>
      <w:hyperlink r:id="rId7" w:history="1">
        <w:r w:rsidR="00CB1766" w:rsidRPr="00BB7736">
          <w:rPr>
            <w:rStyle w:val="Hyperlink"/>
            <w:rFonts w:cs="Arial"/>
            <w:sz w:val="26"/>
            <w:szCs w:val="26"/>
          </w:rPr>
          <w:t>admissions.transport@derbyshire.gov.uk</w:t>
        </w:r>
      </w:hyperlink>
    </w:p>
    <w:p w14:paraId="6531BCBD" w14:textId="77777777" w:rsidR="003F740A" w:rsidRPr="003F740A" w:rsidRDefault="003F740A" w:rsidP="000266ED">
      <w:pPr>
        <w:pStyle w:val="ListParagraph"/>
        <w:numPr>
          <w:ilvl w:val="0"/>
          <w:numId w:val="1"/>
        </w:numPr>
        <w:spacing w:after="200" w:line="276" w:lineRule="auto"/>
        <w:ind w:left="426" w:right="-483" w:hanging="426"/>
        <w:contextualSpacing/>
        <w:jc w:val="both"/>
        <w:rPr>
          <w:rFonts w:cs="Arial"/>
          <w:b/>
          <w:sz w:val="26"/>
          <w:szCs w:val="26"/>
        </w:rPr>
      </w:pPr>
      <w:r w:rsidRPr="003F740A">
        <w:rPr>
          <w:rStyle w:val="Hyperlink"/>
          <w:rFonts w:cs="Arial"/>
          <w:color w:val="auto"/>
          <w:sz w:val="26"/>
          <w:szCs w:val="26"/>
          <w:u w:val="none"/>
        </w:rPr>
        <w:t>Own admission auth</w:t>
      </w:r>
      <w:r>
        <w:rPr>
          <w:rStyle w:val="Hyperlink"/>
          <w:rFonts w:cs="Arial"/>
          <w:color w:val="auto"/>
          <w:sz w:val="26"/>
          <w:szCs w:val="26"/>
          <w:u w:val="none"/>
        </w:rPr>
        <w:t>o</w:t>
      </w:r>
      <w:r w:rsidRPr="003F740A">
        <w:rPr>
          <w:rStyle w:val="Hyperlink"/>
          <w:rFonts w:cs="Arial"/>
          <w:color w:val="auto"/>
          <w:sz w:val="26"/>
          <w:szCs w:val="26"/>
          <w:u w:val="none"/>
        </w:rPr>
        <w:t>r</w:t>
      </w:r>
      <w:r>
        <w:rPr>
          <w:rStyle w:val="Hyperlink"/>
          <w:rFonts w:cs="Arial"/>
          <w:color w:val="auto"/>
          <w:sz w:val="26"/>
          <w:szCs w:val="26"/>
          <w:u w:val="none"/>
        </w:rPr>
        <w:t>i</w:t>
      </w:r>
      <w:r w:rsidRPr="003F740A">
        <w:rPr>
          <w:rStyle w:val="Hyperlink"/>
          <w:rFonts w:cs="Arial"/>
          <w:color w:val="auto"/>
          <w:sz w:val="26"/>
          <w:szCs w:val="26"/>
          <w:u w:val="none"/>
        </w:rPr>
        <w:t xml:space="preserve">ty schools </w:t>
      </w:r>
      <w:r w:rsidRPr="003F740A">
        <w:rPr>
          <w:rStyle w:val="Hyperlink"/>
          <w:rFonts w:cs="Arial"/>
          <w:b/>
          <w:color w:val="auto"/>
          <w:sz w:val="26"/>
          <w:szCs w:val="26"/>
          <w:u w:val="none"/>
        </w:rPr>
        <w:t>must publish their full determined arrangements on the school website</w:t>
      </w:r>
      <w:r>
        <w:rPr>
          <w:rStyle w:val="Hyperlink"/>
          <w:rFonts w:cs="Arial"/>
          <w:b/>
          <w:color w:val="auto"/>
          <w:sz w:val="26"/>
          <w:szCs w:val="26"/>
          <w:u w:val="none"/>
        </w:rPr>
        <w:t>.</w:t>
      </w:r>
    </w:p>
    <w:p w14:paraId="402279C6" w14:textId="77777777" w:rsidR="000266ED" w:rsidRDefault="000266ED" w:rsidP="000266ED">
      <w:pPr>
        <w:pStyle w:val="ListParagraph"/>
        <w:numPr>
          <w:ilvl w:val="0"/>
          <w:numId w:val="1"/>
        </w:numPr>
        <w:spacing w:after="200" w:line="276" w:lineRule="auto"/>
        <w:ind w:left="426" w:right="-483" w:hanging="426"/>
        <w:contextualSpacing/>
        <w:jc w:val="both"/>
        <w:rPr>
          <w:rFonts w:cs="Arial"/>
          <w:b/>
          <w:sz w:val="26"/>
          <w:szCs w:val="26"/>
        </w:rPr>
      </w:pPr>
      <w:r>
        <w:rPr>
          <w:rFonts w:cs="Arial"/>
          <w:sz w:val="26"/>
          <w:szCs w:val="26"/>
        </w:rPr>
        <w:t>Faith schools must also send a copy to their diocesan authority</w:t>
      </w:r>
      <w:r w:rsidR="003F740A">
        <w:rPr>
          <w:rFonts w:cs="Arial"/>
          <w:sz w:val="26"/>
          <w:szCs w:val="26"/>
        </w:rPr>
        <w:t>.</w:t>
      </w:r>
    </w:p>
    <w:p w14:paraId="05A675FA" w14:textId="77777777" w:rsidR="000266ED" w:rsidRDefault="000266ED" w:rsidP="000266ED">
      <w:pPr>
        <w:pStyle w:val="ListParagraph"/>
        <w:numPr>
          <w:ilvl w:val="0"/>
          <w:numId w:val="1"/>
        </w:numPr>
        <w:spacing w:after="200" w:line="276" w:lineRule="auto"/>
        <w:ind w:left="426" w:right="-483" w:hanging="426"/>
        <w:contextualSpacing/>
        <w:jc w:val="both"/>
        <w:rPr>
          <w:rFonts w:cs="Arial"/>
          <w:b/>
          <w:sz w:val="26"/>
          <w:szCs w:val="26"/>
        </w:rPr>
      </w:pPr>
      <w:r>
        <w:rPr>
          <w:rFonts w:cs="Arial"/>
          <w:sz w:val="26"/>
          <w:szCs w:val="26"/>
        </w:rPr>
        <w:t>Academies must comply with their funding agreement and consult with the EFA/DfE as necessary</w:t>
      </w:r>
      <w:r w:rsidR="003F740A">
        <w:rPr>
          <w:rFonts w:cs="Arial"/>
          <w:sz w:val="26"/>
          <w:szCs w:val="26"/>
        </w:rPr>
        <w:t>.</w:t>
      </w:r>
    </w:p>
    <w:p w14:paraId="5E08B183" w14:textId="77777777" w:rsidR="000266ED" w:rsidRDefault="000266ED" w:rsidP="000266ED">
      <w:pPr>
        <w:ind w:right="-483"/>
        <w:jc w:val="both"/>
        <w:outlineLvl w:val="0"/>
        <w:rPr>
          <w:rFonts w:cs="Arial"/>
          <w:b/>
          <w:sz w:val="26"/>
          <w:szCs w:val="26"/>
          <w:u w:val="single"/>
        </w:rPr>
      </w:pPr>
      <w:r>
        <w:rPr>
          <w:rFonts w:cs="Arial"/>
          <w:b/>
          <w:sz w:val="26"/>
          <w:szCs w:val="26"/>
          <w:u w:val="single"/>
        </w:rPr>
        <w:t>Changes planned</w:t>
      </w:r>
    </w:p>
    <w:p w14:paraId="0E8EE98D" w14:textId="77777777" w:rsidR="003F740A" w:rsidRDefault="003F740A" w:rsidP="000266ED">
      <w:pPr>
        <w:ind w:right="-483"/>
        <w:jc w:val="both"/>
        <w:outlineLvl w:val="0"/>
        <w:rPr>
          <w:rFonts w:cs="Arial"/>
          <w:b/>
          <w:sz w:val="26"/>
          <w:szCs w:val="26"/>
          <w:u w:val="single"/>
        </w:rPr>
      </w:pPr>
    </w:p>
    <w:p w14:paraId="1BA27C79" w14:textId="396196C8" w:rsidR="000266ED" w:rsidRDefault="000266ED" w:rsidP="000266ED">
      <w:pPr>
        <w:pStyle w:val="ListParagraph"/>
        <w:numPr>
          <w:ilvl w:val="0"/>
          <w:numId w:val="2"/>
        </w:numPr>
        <w:spacing w:after="200" w:line="276" w:lineRule="auto"/>
        <w:ind w:left="426" w:right="-483" w:hanging="426"/>
        <w:contextualSpacing/>
        <w:jc w:val="both"/>
        <w:rPr>
          <w:rFonts w:cs="Arial"/>
          <w:b/>
          <w:sz w:val="26"/>
          <w:szCs w:val="26"/>
        </w:rPr>
      </w:pPr>
      <w:r>
        <w:rPr>
          <w:rFonts w:cs="Arial"/>
          <w:sz w:val="26"/>
          <w:szCs w:val="26"/>
        </w:rPr>
        <w:t xml:space="preserve">If you plan to change your arrangements or decrease your PAN </w:t>
      </w:r>
      <w:r w:rsidR="003B5178">
        <w:rPr>
          <w:rFonts w:cs="Arial"/>
          <w:b/>
          <w:sz w:val="26"/>
          <w:szCs w:val="26"/>
        </w:rPr>
        <w:t>you must consult for at least 6</w:t>
      </w:r>
      <w:r>
        <w:rPr>
          <w:rFonts w:cs="Arial"/>
          <w:b/>
          <w:sz w:val="26"/>
          <w:szCs w:val="26"/>
        </w:rPr>
        <w:t xml:space="preserve"> weeks between 1 </w:t>
      </w:r>
      <w:r w:rsidR="003B5178">
        <w:rPr>
          <w:rFonts w:cs="Arial"/>
          <w:b/>
          <w:sz w:val="26"/>
          <w:szCs w:val="26"/>
        </w:rPr>
        <w:t>October</w:t>
      </w:r>
      <w:r>
        <w:rPr>
          <w:rFonts w:cs="Arial"/>
          <w:b/>
          <w:sz w:val="26"/>
          <w:szCs w:val="26"/>
        </w:rPr>
        <w:t xml:space="preserve"> 20</w:t>
      </w:r>
      <w:r w:rsidR="00941B7C">
        <w:rPr>
          <w:rFonts w:cs="Arial"/>
          <w:b/>
          <w:sz w:val="26"/>
          <w:szCs w:val="26"/>
        </w:rPr>
        <w:t>20</w:t>
      </w:r>
      <w:r>
        <w:rPr>
          <w:rFonts w:cs="Arial"/>
          <w:b/>
          <w:sz w:val="26"/>
          <w:szCs w:val="26"/>
        </w:rPr>
        <w:t xml:space="preserve"> and </w:t>
      </w:r>
      <w:r w:rsidR="003B5178">
        <w:rPr>
          <w:rFonts w:cs="Arial"/>
          <w:b/>
          <w:sz w:val="26"/>
          <w:szCs w:val="26"/>
        </w:rPr>
        <w:t>3</w:t>
      </w:r>
      <w:r>
        <w:rPr>
          <w:rFonts w:cs="Arial"/>
          <w:b/>
          <w:sz w:val="26"/>
          <w:szCs w:val="26"/>
        </w:rPr>
        <w:t xml:space="preserve">1 </w:t>
      </w:r>
      <w:r w:rsidR="003B5178">
        <w:rPr>
          <w:rFonts w:cs="Arial"/>
          <w:b/>
          <w:sz w:val="26"/>
          <w:szCs w:val="26"/>
        </w:rPr>
        <w:t>January</w:t>
      </w:r>
      <w:r>
        <w:rPr>
          <w:rFonts w:cs="Arial"/>
          <w:b/>
          <w:sz w:val="26"/>
          <w:szCs w:val="26"/>
        </w:rPr>
        <w:t xml:space="preserve"> 20</w:t>
      </w:r>
      <w:r w:rsidR="00941B7C">
        <w:rPr>
          <w:rFonts w:cs="Arial"/>
          <w:b/>
          <w:sz w:val="26"/>
          <w:szCs w:val="26"/>
        </w:rPr>
        <w:t>21</w:t>
      </w:r>
      <w:r>
        <w:rPr>
          <w:rFonts w:cs="Arial"/>
          <w:b/>
          <w:sz w:val="26"/>
          <w:szCs w:val="26"/>
        </w:rPr>
        <w:t>.</w:t>
      </w:r>
    </w:p>
    <w:p w14:paraId="438DF4EA" w14:textId="77777777" w:rsidR="000266ED" w:rsidRDefault="000266ED" w:rsidP="000266ED">
      <w:pPr>
        <w:pStyle w:val="ListParagraph"/>
        <w:numPr>
          <w:ilvl w:val="0"/>
          <w:numId w:val="2"/>
        </w:numPr>
        <w:spacing w:after="200" w:line="276" w:lineRule="auto"/>
        <w:ind w:left="426" w:right="-483" w:hanging="426"/>
        <w:contextualSpacing/>
        <w:jc w:val="both"/>
        <w:rPr>
          <w:rFonts w:cs="Arial"/>
          <w:sz w:val="26"/>
          <w:szCs w:val="26"/>
        </w:rPr>
      </w:pPr>
      <w:r>
        <w:rPr>
          <w:rFonts w:cs="Arial"/>
          <w:sz w:val="26"/>
          <w:szCs w:val="26"/>
        </w:rPr>
        <w:t xml:space="preserve">You </w:t>
      </w:r>
      <w:r>
        <w:rPr>
          <w:rFonts w:cs="Arial"/>
          <w:b/>
          <w:sz w:val="26"/>
          <w:szCs w:val="26"/>
        </w:rPr>
        <w:t xml:space="preserve">must </w:t>
      </w:r>
      <w:r w:rsidR="00933180">
        <w:rPr>
          <w:rFonts w:cs="Arial"/>
          <w:b/>
          <w:sz w:val="26"/>
          <w:szCs w:val="26"/>
        </w:rPr>
        <w:t>p</w:t>
      </w:r>
      <w:r>
        <w:rPr>
          <w:rFonts w:cs="Arial"/>
          <w:b/>
          <w:sz w:val="26"/>
          <w:szCs w:val="26"/>
        </w:rPr>
        <w:t xml:space="preserve">ublish a copy of the full </w:t>
      </w:r>
      <w:r w:rsidR="003F740A">
        <w:rPr>
          <w:rFonts w:cs="Arial"/>
          <w:b/>
          <w:sz w:val="26"/>
          <w:szCs w:val="26"/>
        </w:rPr>
        <w:t xml:space="preserve">proposed </w:t>
      </w:r>
      <w:r>
        <w:rPr>
          <w:rFonts w:cs="Arial"/>
          <w:b/>
          <w:sz w:val="26"/>
          <w:szCs w:val="26"/>
        </w:rPr>
        <w:t>arrangements on your school website saying who people should send responses to.</w:t>
      </w:r>
    </w:p>
    <w:p w14:paraId="37F98F5F" w14:textId="108CD131" w:rsidR="000266ED" w:rsidRDefault="000266ED" w:rsidP="000266ED">
      <w:pPr>
        <w:pStyle w:val="ListParagraph"/>
        <w:numPr>
          <w:ilvl w:val="0"/>
          <w:numId w:val="2"/>
        </w:numPr>
        <w:spacing w:after="200" w:line="276" w:lineRule="auto"/>
        <w:ind w:left="426" w:right="-483" w:hanging="426"/>
        <w:contextualSpacing/>
        <w:jc w:val="both"/>
        <w:rPr>
          <w:rFonts w:cs="Arial"/>
          <w:sz w:val="26"/>
          <w:szCs w:val="26"/>
        </w:rPr>
      </w:pPr>
      <w:r>
        <w:rPr>
          <w:rFonts w:cs="Arial"/>
          <w:sz w:val="26"/>
          <w:szCs w:val="26"/>
        </w:rPr>
        <w:t xml:space="preserve">We </w:t>
      </w:r>
      <w:r w:rsidR="00933180">
        <w:rPr>
          <w:rFonts w:cs="Arial"/>
          <w:sz w:val="26"/>
          <w:szCs w:val="26"/>
        </w:rPr>
        <w:t xml:space="preserve">can help you by </w:t>
      </w:r>
      <w:r>
        <w:rPr>
          <w:rFonts w:cs="Arial"/>
          <w:sz w:val="26"/>
          <w:szCs w:val="26"/>
        </w:rPr>
        <w:t>consult</w:t>
      </w:r>
      <w:r w:rsidR="00933180">
        <w:rPr>
          <w:rFonts w:cs="Arial"/>
          <w:sz w:val="26"/>
          <w:szCs w:val="26"/>
        </w:rPr>
        <w:t>ing</w:t>
      </w:r>
      <w:r>
        <w:rPr>
          <w:rFonts w:cs="Arial"/>
          <w:sz w:val="26"/>
          <w:szCs w:val="26"/>
        </w:rPr>
        <w:t xml:space="preserve"> with other groups for you via our website if you email a copy to </w:t>
      </w:r>
      <w:hyperlink r:id="rId8" w:history="1">
        <w:r w:rsidR="003B5178" w:rsidRPr="00BB7736">
          <w:rPr>
            <w:rStyle w:val="Hyperlink"/>
            <w:rFonts w:cs="Arial"/>
            <w:sz w:val="26"/>
            <w:szCs w:val="26"/>
          </w:rPr>
          <w:t>admissions.transport@derbyshire.gov.uk</w:t>
        </w:r>
      </w:hyperlink>
      <w:r>
        <w:rPr>
          <w:rFonts w:cs="Arial"/>
          <w:sz w:val="26"/>
          <w:szCs w:val="26"/>
        </w:rPr>
        <w:t xml:space="preserve"> before your consultation starts and no later than </w:t>
      </w:r>
      <w:r w:rsidR="00941B7C">
        <w:rPr>
          <w:rFonts w:cs="Arial"/>
          <w:sz w:val="26"/>
          <w:szCs w:val="26"/>
        </w:rPr>
        <w:t>30</w:t>
      </w:r>
      <w:r w:rsidR="00941B7C" w:rsidRPr="00941B7C">
        <w:rPr>
          <w:rFonts w:cs="Arial"/>
          <w:sz w:val="26"/>
          <w:szCs w:val="26"/>
          <w:vertAlign w:val="superscript"/>
        </w:rPr>
        <w:t>th</w:t>
      </w:r>
      <w:r w:rsidR="00941B7C">
        <w:rPr>
          <w:rFonts w:cs="Arial"/>
          <w:sz w:val="26"/>
          <w:szCs w:val="26"/>
        </w:rPr>
        <w:t xml:space="preserve"> </w:t>
      </w:r>
      <w:r>
        <w:rPr>
          <w:rFonts w:cs="Arial"/>
          <w:sz w:val="26"/>
          <w:szCs w:val="26"/>
        </w:rPr>
        <w:t xml:space="preserve"> </w:t>
      </w:r>
      <w:r w:rsidR="00B42EC7">
        <w:rPr>
          <w:rFonts w:cs="Arial"/>
          <w:sz w:val="26"/>
          <w:szCs w:val="26"/>
        </w:rPr>
        <w:t>Novem</w:t>
      </w:r>
      <w:r w:rsidR="0016464D">
        <w:rPr>
          <w:rFonts w:cs="Arial"/>
          <w:sz w:val="26"/>
          <w:szCs w:val="26"/>
        </w:rPr>
        <w:t>ber</w:t>
      </w:r>
      <w:r>
        <w:rPr>
          <w:rFonts w:cs="Arial"/>
          <w:sz w:val="26"/>
          <w:szCs w:val="26"/>
        </w:rPr>
        <w:t xml:space="preserve">  20</w:t>
      </w:r>
      <w:r w:rsidR="00941B7C">
        <w:rPr>
          <w:rFonts w:cs="Arial"/>
          <w:sz w:val="26"/>
          <w:szCs w:val="26"/>
        </w:rPr>
        <w:t>20</w:t>
      </w:r>
    </w:p>
    <w:p w14:paraId="7BFE0B98" w14:textId="05FDDE06" w:rsidR="000266ED" w:rsidRDefault="000266ED" w:rsidP="000266ED">
      <w:pPr>
        <w:pStyle w:val="ListParagraph"/>
        <w:numPr>
          <w:ilvl w:val="0"/>
          <w:numId w:val="2"/>
        </w:numPr>
        <w:spacing w:after="200" w:line="276" w:lineRule="auto"/>
        <w:ind w:left="426" w:right="-483" w:hanging="426"/>
        <w:contextualSpacing/>
        <w:jc w:val="both"/>
        <w:rPr>
          <w:rFonts w:cs="Arial"/>
          <w:b/>
          <w:sz w:val="26"/>
          <w:szCs w:val="26"/>
        </w:rPr>
      </w:pPr>
      <w:r>
        <w:rPr>
          <w:rFonts w:cs="Arial"/>
          <w:sz w:val="26"/>
          <w:szCs w:val="26"/>
        </w:rPr>
        <w:lastRenderedPageBreak/>
        <w:t xml:space="preserve">Governors/trustees </w:t>
      </w:r>
      <w:r>
        <w:rPr>
          <w:rFonts w:cs="Arial"/>
          <w:b/>
          <w:sz w:val="26"/>
          <w:szCs w:val="26"/>
        </w:rPr>
        <w:t>must determine th</w:t>
      </w:r>
      <w:r w:rsidR="00982229">
        <w:rPr>
          <w:rFonts w:cs="Arial"/>
          <w:b/>
          <w:sz w:val="26"/>
          <w:szCs w:val="26"/>
        </w:rPr>
        <w:t>eir admission arrangements by 28 February</w:t>
      </w:r>
      <w:r>
        <w:rPr>
          <w:rFonts w:cs="Arial"/>
          <w:b/>
          <w:sz w:val="26"/>
          <w:szCs w:val="26"/>
        </w:rPr>
        <w:t xml:space="preserve"> 20</w:t>
      </w:r>
      <w:r w:rsidR="00941B7C">
        <w:rPr>
          <w:rFonts w:cs="Arial"/>
          <w:b/>
          <w:sz w:val="26"/>
          <w:szCs w:val="26"/>
        </w:rPr>
        <w:t>21</w:t>
      </w:r>
    </w:p>
    <w:p w14:paraId="5C0FCF7C" w14:textId="71D7909C" w:rsidR="000266ED" w:rsidRPr="003F740A" w:rsidRDefault="000266ED" w:rsidP="000266ED">
      <w:pPr>
        <w:pStyle w:val="ListParagraph"/>
        <w:numPr>
          <w:ilvl w:val="0"/>
          <w:numId w:val="2"/>
        </w:numPr>
        <w:spacing w:after="200" w:line="276" w:lineRule="auto"/>
        <w:ind w:left="426" w:right="-483" w:hanging="426"/>
        <w:contextualSpacing/>
        <w:jc w:val="both"/>
        <w:rPr>
          <w:rStyle w:val="Hyperlink"/>
          <w:rFonts w:cs="Arial"/>
          <w:b/>
          <w:color w:val="auto"/>
          <w:sz w:val="26"/>
          <w:szCs w:val="26"/>
          <w:u w:val="none"/>
        </w:rPr>
      </w:pPr>
      <w:r w:rsidRPr="003F740A">
        <w:rPr>
          <w:rFonts w:cs="Arial"/>
          <w:sz w:val="26"/>
          <w:szCs w:val="26"/>
        </w:rPr>
        <w:t xml:space="preserve">Governors/trustees </w:t>
      </w:r>
      <w:r w:rsidRPr="003F740A">
        <w:rPr>
          <w:rFonts w:cs="Arial"/>
          <w:b/>
          <w:sz w:val="26"/>
          <w:szCs w:val="26"/>
        </w:rPr>
        <w:t>must send their determined admission arrangements (including the published admission number) to the local authority as soon as possible before 1</w:t>
      </w:r>
      <w:r w:rsidR="00982229">
        <w:rPr>
          <w:rFonts w:cs="Arial"/>
          <w:b/>
          <w:sz w:val="26"/>
          <w:szCs w:val="26"/>
        </w:rPr>
        <w:t>5</w:t>
      </w:r>
      <w:r w:rsidRPr="003F740A">
        <w:rPr>
          <w:rFonts w:cs="Arial"/>
          <w:b/>
          <w:sz w:val="26"/>
          <w:szCs w:val="26"/>
        </w:rPr>
        <w:t xml:space="preserve"> Ma</w:t>
      </w:r>
      <w:r w:rsidR="00982229">
        <w:rPr>
          <w:rFonts w:cs="Arial"/>
          <w:b/>
          <w:sz w:val="26"/>
          <w:szCs w:val="26"/>
        </w:rPr>
        <w:t>rch</w:t>
      </w:r>
      <w:r w:rsidRPr="003F740A">
        <w:rPr>
          <w:rFonts w:cs="Arial"/>
          <w:b/>
          <w:sz w:val="26"/>
          <w:szCs w:val="26"/>
        </w:rPr>
        <w:t xml:space="preserve"> 20</w:t>
      </w:r>
      <w:r w:rsidR="00941B7C">
        <w:rPr>
          <w:rFonts w:cs="Arial"/>
          <w:b/>
          <w:sz w:val="26"/>
          <w:szCs w:val="26"/>
        </w:rPr>
        <w:t>21</w:t>
      </w:r>
      <w:r w:rsidR="003F740A" w:rsidRPr="003F740A">
        <w:rPr>
          <w:rFonts w:cs="Arial"/>
          <w:b/>
          <w:sz w:val="26"/>
          <w:szCs w:val="26"/>
        </w:rPr>
        <w:t>.</w:t>
      </w:r>
      <w:r w:rsidR="003F740A">
        <w:rPr>
          <w:rFonts w:cs="Arial"/>
          <w:b/>
          <w:sz w:val="26"/>
          <w:szCs w:val="26"/>
        </w:rPr>
        <w:t xml:space="preserve"> </w:t>
      </w:r>
      <w:r w:rsidRPr="003F740A">
        <w:rPr>
          <w:rFonts w:cs="Arial"/>
          <w:sz w:val="26"/>
          <w:szCs w:val="26"/>
        </w:rPr>
        <w:t xml:space="preserve">Email them to </w:t>
      </w:r>
      <w:hyperlink r:id="rId9" w:history="1">
        <w:r w:rsidR="00982229" w:rsidRPr="00BB7736">
          <w:rPr>
            <w:rStyle w:val="Hyperlink"/>
            <w:rFonts w:cs="Arial"/>
            <w:sz w:val="26"/>
            <w:szCs w:val="26"/>
          </w:rPr>
          <w:t>admissions.transport@derbyshire.gov.uk</w:t>
        </w:r>
      </w:hyperlink>
    </w:p>
    <w:p w14:paraId="6597BF41" w14:textId="77777777" w:rsidR="003F740A" w:rsidRPr="003F740A" w:rsidRDefault="003F740A" w:rsidP="000266ED">
      <w:pPr>
        <w:pStyle w:val="ListParagraph"/>
        <w:numPr>
          <w:ilvl w:val="0"/>
          <w:numId w:val="2"/>
        </w:numPr>
        <w:spacing w:after="200" w:line="276" w:lineRule="auto"/>
        <w:ind w:left="426" w:right="-483" w:hanging="426"/>
        <w:contextualSpacing/>
        <w:jc w:val="both"/>
        <w:rPr>
          <w:rFonts w:cs="Arial"/>
          <w:b/>
          <w:sz w:val="26"/>
          <w:szCs w:val="26"/>
        </w:rPr>
      </w:pPr>
      <w:r>
        <w:rPr>
          <w:rStyle w:val="Hyperlink"/>
          <w:rFonts w:cs="Arial"/>
          <w:color w:val="auto"/>
          <w:sz w:val="26"/>
          <w:szCs w:val="26"/>
          <w:u w:val="none"/>
        </w:rPr>
        <w:t xml:space="preserve">Own admission authority schools </w:t>
      </w:r>
      <w:r w:rsidRPr="003F740A">
        <w:rPr>
          <w:rStyle w:val="Hyperlink"/>
          <w:rFonts w:cs="Arial"/>
          <w:b/>
          <w:color w:val="auto"/>
          <w:sz w:val="26"/>
          <w:szCs w:val="26"/>
          <w:u w:val="none"/>
        </w:rPr>
        <w:t>must publish their determined arrangements on the school website</w:t>
      </w:r>
      <w:r>
        <w:rPr>
          <w:rStyle w:val="Hyperlink"/>
          <w:rFonts w:cs="Arial"/>
          <w:b/>
          <w:color w:val="auto"/>
          <w:sz w:val="26"/>
          <w:szCs w:val="26"/>
          <w:u w:val="none"/>
        </w:rPr>
        <w:t>.</w:t>
      </w:r>
    </w:p>
    <w:p w14:paraId="09912072" w14:textId="77777777" w:rsidR="000266ED" w:rsidRDefault="000266ED" w:rsidP="000266ED">
      <w:pPr>
        <w:pStyle w:val="ListParagraph"/>
        <w:numPr>
          <w:ilvl w:val="0"/>
          <w:numId w:val="2"/>
        </w:numPr>
        <w:spacing w:after="200" w:line="276" w:lineRule="auto"/>
        <w:ind w:left="426" w:right="-483" w:hanging="426"/>
        <w:contextualSpacing/>
        <w:rPr>
          <w:rFonts w:cs="Arial"/>
          <w:sz w:val="26"/>
          <w:szCs w:val="26"/>
        </w:rPr>
      </w:pPr>
      <w:r>
        <w:rPr>
          <w:rFonts w:cs="Arial"/>
          <w:sz w:val="26"/>
          <w:szCs w:val="26"/>
        </w:rPr>
        <w:t>Faith schools must also send a copy to their diocesan authority</w:t>
      </w:r>
    </w:p>
    <w:p w14:paraId="1F96643F" w14:textId="77777777" w:rsidR="000266ED" w:rsidRDefault="000266ED" w:rsidP="000266ED">
      <w:pPr>
        <w:ind w:right="-483"/>
        <w:rPr>
          <w:rFonts w:cs="Arial"/>
          <w:b/>
          <w:sz w:val="26"/>
          <w:szCs w:val="26"/>
        </w:rPr>
      </w:pPr>
      <w:r>
        <w:rPr>
          <w:rFonts w:cs="Arial"/>
          <w:sz w:val="26"/>
          <w:szCs w:val="26"/>
        </w:rPr>
        <w:t xml:space="preserve">This email is a brief summary.  Full information on school admission arrangements is available at </w:t>
      </w:r>
      <w:hyperlink r:id="rId10" w:history="1">
        <w:r>
          <w:rPr>
            <w:rStyle w:val="Hyperlink"/>
            <w:rFonts w:cs="Arial"/>
            <w:sz w:val="26"/>
            <w:szCs w:val="26"/>
          </w:rPr>
          <w:t>www.education.gov.uk/schools/adminandfinance/schooladmissions</w:t>
        </w:r>
      </w:hyperlink>
      <w:r>
        <w:rPr>
          <w:rFonts w:cs="Arial"/>
          <w:sz w:val="26"/>
          <w:szCs w:val="26"/>
        </w:rPr>
        <w:t xml:space="preserve"> </w:t>
      </w:r>
      <w:r w:rsidR="004E32FC">
        <w:rPr>
          <w:rFonts w:cs="Arial"/>
          <w:sz w:val="26"/>
          <w:szCs w:val="26"/>
        </w:rPr>
        <w:t>Requirements are set ou</w:t>
      </w:r>
      <w:r w:rsidR="0016464D">
        <w:rPr>
          <w:rFonts w:cs="Arial"/>
          <w:sz w:val="26"/>
          <w:szCs w:val="26"/>
        </w:rPr>
        <w:t>t in detail in Sections 1.42 – 1.50</w:t>
      </w:r>
      <w:r w:rsidR="004E32FC">
        <w:rPr>
          <w:rFonts w:cs="Arial"/>
          <w:sz w:val="26"/>
          <w:szCs w:val="26"/>
        </w:rPr>
        <w:t xml:space="preserve"> of the School Admissions Code.</w:t>
      </w:r>
    </w:p>
    <w:p w14:paraId="67908C84" w14:textId="77777777" w:rsidR="00806C6D" w:rsidRDefault="00806C6D"/>
    <w:p w14:paraId="2F6B96AB" w14:textId="583796A7" w:rsidR="00933180" w:rsidRDefault="00933180" w:rsidP="00933180">
      <w:pPr>
        <w:ind w:right="-483"/>
        <w:jc w:val="both"/>
        <w:rPr>
          <w:rFonts w:cs="Arial"/>
          <w:sz w:val="26"/>
          <w:szCs w:val="26"/>
        </w:rPr>
      </w:pPr>
      <w:r>
        <w:rPr>
          <w:rFonts w:cs="Arial"/>
          <w:sz w:val="26"/>
          <w:szCs w:val="26"/>
        </w:rPr>
        <w:t xml:space="preserve">If you wish to discuss your admission arrangements and the consultation/determination process please contact </w:t>
      </w:r>
      <w:r w:rsidR="00982229">
        <w:rPr>
          <w:rFonts w:cs="Arial"/>
          <w:sz w:val="26"/>
          <w:szCs w:val="26"/>
        </w:rPr>
        <w:t>Nicola Sharpe</w:t>
      </w:r>
      <w:r>
        <w:rPr>
          <w:rFonts w:cs="Arial"/>
          <w:sz w:val="26"/>
          <w:szCs w:val="26"/>
        </w:rPr>
        <w:t xml:space="preserve"> by email at </w:t>
      </w:r>
      <w:hyperlink r:id="rId11" w:history="1">
        <w:r w:rsidR="00982229" w:rsidRPr="00BB7736">
          <w:rPr>
            <w:rStyle w:val="Hyperlink"/>
            <w:rFonts w:cs="Arial"/>
            <w:sz w:val="26"/>
            <w:szCs w:val="26"/>
          </w:rPr>
          <w:t>Nicola.sharpe@derbyshire.gov.uk</w:t>
        </w:r>
      </w:hyperlink>
      <w:r>
        <w:rPr>
          <w:rFonts w:cs="Arial"/>
          <w:sz w:val="26"/>
          <w:szCs w:val="26"/>
        </w:rPr>
        <w:t xml:space="preserve">. Faith schools should also contact their diocesan authority for advice. </w:t>
      </w:r>
    </w:p>
    <w:p w14:paraId="4D7FFB7B" w14:textId="77777777" w:rsidR="001E5338" w:rsidRDefault="001E5338" w:rsidP="00933180">
      <w:pPr>
        <w:ind w:right="-483"/>
        <w:jc w:val="both"/>
        <w:rPr>
          <w:rFonts w:cs="Arial"/>
          <w:sz w:val="26"/>
          <w:szCs w:val="26"/>
        </w:rPr>
      </w:pPr>
    </w:p>
    <w:p w14:paraId="41DF83F6" w14:textId="77777777" w:rsidR="00933180" w:rsidRDefault="00933180"/>
    <w:sectPr w:rsidR="0093318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06EE" w14:textId="77777777" w:rsidR="00111FEA" w:rsidRDefault="00111FEA" w:rsidP="00111FEA">
      <w:r>
        <w:separator/>
      </w:r>
    </w:p>
  </w:endnote>
  <w:endnote w:type="continuationSeparator" w:id="0">
    <w:p w14:paraId="2C20DFEF" w14:textId="77777777" w:rsidR="00111FEA" w:rsidRDefault="00111FEA" w:rsidP="0011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9B2A" w14:textId="77777777" w:rsidR="00111FEA" w:rsidRDefault="00111FEA" w:rsidP="00111FEA">
      <w:r>
        <w:separator/>
      </w:r>
    </w:p>
  </w:footnote>
  <w:footnote w:type="continuationSeparator" w:id="0">
    <w:p w14:paraId="35C2AACB" w14:textId="77777777" w:rsidR="00111FEA" w:rsidRDefault="00111FEA" w:rsidP="0011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A157" w14:textId="560706ED" w:rsidR="00111FEA" w:rsidRDefault="00111FEA">
    <w:pPr>
      <w:pStyle w:val="Header"/>
    </w:pPr>
    <w:r>
      <w:t>06/10/2020</w:t>
    </w:r>
    <w:r>
      <w:tab/>
    </w:r>
    <w:r>
      <w:tab/>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D0514"/>
    <w:multiLevelType w:val="hybridMultilevel"/>
    <w:tmpl w:val="48E049CA"/>
    <w:lvl w:ilvl="0" w:tplc="3A58A2A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4CD0DA4"/>
    <w:multiLevelType w:val="hybridMultilevel"/>
    <w:tmpl w:val="52AE503E"/>
    <w:lvl w:ilvl="0" w:tplc="E25EEB76">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ED"/>
    <w:rsid w:val="0000265E"/>
    <w:rsid w:val="000266ED"/>
    <w:rsid w:val="00063A0C"/>
    <w:rsid w:val="00087733"/>
    <w:rsid w:val="000E2C58"/>
    <w:rsid w:val="00111FEA"/>
    <w:rsid w:val="0016464D"/>
    <w:rsid w:val="001E5338"/>
    <w:rsid w:val="00201CE3"/>
    <w:rsid w:val="00275FAD"/>
    <w:rsid w:val="002E7ECF"/>
    <w:rsid w:val="003B5178"/>
    <w:rsid w:val="003F740A"/>
    <w:rsid w:val="004E32FC"/>
    <w:rsid w:val="00677977"/>
    <w:rsid w:val="0075670C"/>
    <w:rsid w:val="007573B4"/>
    <w:rsid w:val="007D0EFB"/>
    <w:rsid w:val="007F112B"/>
    <w:rsid w:val="00806C6D"/>
    <w:rsid w:val="00874A4E"/>
    <w:rsid w:val="008B6A1E"/>
    <w:rsid w:val="00932823"/>
    <w:rsid w:val="00933180"/>
    <w:rsid w:val="00941B7C"/>
    <w:rsid w:val="00982229"/>
    <w:rsid w:val="00A416C9"/>
    <w:rsid w:val="00B42EC7"/>
    <w:rsid w:val="00C1125F"/>
    <w:rsid w:val="00C4734C"/>
    <w:rsid w:val="00CB1766"/>
    <w:rsid w:val="00DB5940"/>
    <w:rsid w:val="00F03ACC"/>
    <w:rsid w:val="00F21611"/>
    <w:rsid w:val="00FF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FCEF"/>
  <w15:docId w15:val="{642805EF-667E-4573-83DC-8B0DEC19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E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6ED"/>
    <w:rPr>
      <w:color w:val="0000FF"/>
      <w:u w:val="single"/>
    </w:rPr>
  </w:style>
  <w:style w:type="paragraph" w:styleId="ListParagraph">
    <w:name w:val="List Paragraph"/>
    <w:basedOn w:val="Normal"/>
    <w:uiPriority w:val="99"/>
    <w:qFormat/>
    <w:rsid w:val="000266ED"/>
    <w:pPr>
      <w:ind w:left="720"/>
    </w:pPr>
  </w:style>
  <w:style w:type="character" w:styleId="FollowedHyperlink">
    <w:name w:val="FollowedHyperlink"/>
    <w:basedOn w:val="DefaultParagraphFont"/>
    <w:uiPriority w:val="99"/>
    <w:semiHidden/>
    <w:unhideWhenUsed/>
    <w:rsid w:val="003F740A"/>
    <w:rPr>
      <w:color w:val="800080" w:themeColor="followedHyperlink"/>
      <w:u w:val="single"/>
    </w:rPr>
  </w:style>
  <w:style w:type="paragraph" w:styleId="Header">
    <w:name w:val="header"/>
    <w:basedOn w:val="Normal"/>
    <w:link w:val="HeaderChar"/>
    <w:uiPriority w:val="99"/>
    <w:unhideWhenUsed/>
    <w:rsid w:val="00111FEA"/>
    <w:pPr>
      <w:tabs>
        <w:tab w:val="center" w:pos="4513"/>
        <w:tab w:val="right" w:pos="9026"/>
      </w:tabs>
    </w:pPr>
  </w:style>
  <w:style w:type="character" w:customStyle="1" w:styleId="HeaderChar">
    <w:name w:val="Header Char"/>
    <w:basedOn w:val="DefaultParagraphFont"/>
    <w:link w:val="Header"/>
    <w:uiPriority w:val="99"/>
    <w:rsid w:val="00111FE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11FEA"/>
    <w:pPr>
      <w:tabs>
        <w:tab w:val="center" w:pos="4513"/>
        <w:tab w:val="right" w:pos="9026"/>
      </w:tabs>
    </w:pPr>
  </w:style>
  <w:style w:type="character" w:customStyle="1" w:styleId="FooterChar">
    <w:name w:val="Footer Char"/>
    <w:basedOn w:val="DefaultParagraphFont"/>
    <w:link w:val="Footer"/>
    <w:uiPriority w:val="99"/>
    <w:rsid w:val="00111FE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ransport@derby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transport@derbyshir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sharpe@derbyshire.gov.uk" TargetMode="External"/><Relationship Id="rId5" Type="http://schemas.openxmlformats.org/officeDocument/2006/relationships/footnotes" Target="footnotes.xml"/><Relationship Id="rId10" Type="http://schemas.openxmlformats.org/officeDocument/2006/relationships/hyperlink" Target="http://www.education.gov.uk/schools/adminandfinance/schooladmissions" TargetMode="External"/><Relationship Id="rId4" Type="http://schemas.openxmlformats.org/officeDocument/2006/relationships/webSettings" Target="webSettings.xml"/><Relationship Id="rId9" Type="http://schemas.openxmlformats.org/officeDocument/2006/relationships/hyperlink" Target="mailto:admissions.transport@derby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Hamilton</dc:creator>
  <cp:lastModifiedBy>Joshua Rice (Childrens Services)</cp:lastModifiedBy>
  <cp:revision>5</cp:revision>
  <cp:lastPrinted>2013-12-10T10:25:00Z</cp:lastPrinted>
  <dcterms:created xsi:type="dcterms:W3CDTF">2020-09-28T14:07:00Z</dcterms:created>
  <dcterms:modified xsi:type="dcterms:W3CDTF">2020-10-06T10:45:00Z</dcterms:modified>
</cp:coreProperties>
</file>