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5920"/>
        <w:gridCol w:w="4400"/>
      </w:tblGrid>
      <w:tr w:rsidR="005924EB" w14:paraId="710FCE73" w14:textId="77777777" w:rsidTr="00280810">
        <w:trPr>
          <w:trHeight w:hRule="exact" w:val="2373"/>
        </w:trPr>
        <w:tc>
          <w:tcPr>
            <w:tcW w:w="5920" w:type="dxa"/>
          </w:tcPr>
          <w:p w14:paraId="09B0DCDB" w14:textId="77777777" w:rsidR="005924EB" w:rsidRPr="00213FE4" w:rsidRDefault="00516334">
            <w:pPr>
              <w:rPr>
                <w:sz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0FD414E" wp14:editId="7BD75514">
                  <wp:extent cx="2387208" cy="684000"/>
                  <wp:effectExtent l="0" t="0" r="0" b="1905"/>
                  <wp:docPr id="1" name="Picture 1" descr="Derbyshire County Council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2707895\AppData\Local\Microsoft\Windows\Temporary Internet Files\Content.Word\DCC logo 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20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00" w:type="dxa"/>
          </w:tcPr>
          <w:p w14:paraId="61156EDC" w14:textId="77777777" w:rsidR="003C4D8C" w:rsidRPr="00C8205D" w:rsidRDefault="003C4D8C" w:rsidP="00AE6E22">
            <w:pPr>
              <w:rPr>
                <w:rFonts w:cs="Arial"/>
                <w:b/>
                <w:sz w:val="18"/>
                <w:szCs w:val="18"/>
              </w:rPr>
            </w:pPr>
          </w:p>
          <w:p w14:paraId="0E4ADBB2" w14:textId="77777777" w:rsidR="00AE6E22" w:rsidRPr="00C8205D" w:rsidRDefault="00AE6E22" w:rsidP="00213FE4">
            <w:pPr>
              <w:tabs>
                <w:tab w:val="left" w:pos="2926"/>
              </w:tabs>
              <w:ind w:right="-262"/>
              <w:rPr>
                <w:rFonts w:cs="Arial"/>
                <w:sz w:val="18"/>
                <w:szCs w:val="18"/>
              </w:rPr>
            </w:pPr>
          </w:p>
          <w:p w14:paraId="68DAF31C" w14:textId="77777777" w:rsidR="00AE6E22" w:rsidRPr="00C8205D" w:rsidRDefault="00AE6E22" w:rsidP="00AE6E22">
            <w:pPr>
              <w:rPr>
                <w:rFonts w:cs="Arial"/>
                <w:sz w:val="18"/>
                <w:szCs w:val="18"/>
              </w:rPr>
            </w:pPr>
          </w:p>
          <w:p w14:paraId="32AD62E6" w14:textId="77777777" w:rsidR="00AE6E22" w:rsidRDefault="00BA5614" w:rsidP="00AE6E22">
            <w:pPr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Children’s Services</w:t>
            </w:r>
          </w:p>
          <w:p w14:paraId="40B7D058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Admissions and Transport Team</w:t>
            </w:r>
          </w:p>
          <w:p w14:paraId="66C0A20C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Road</w:t>
            </w:r>
          </w:p>
          <w:p w14:paraId="07159DA6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 Sheffield Road</w:t>
            </w:r>
          </w:p>
          <w:p w14:paraId="634DA35F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Chesterfield</w:t>
            </w:r>
          </w:p>
          <w:p w14:paraId="34816AF3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Derbyshire S41 8LJ</w:t>
            </w:r>
          </w:p>
          <w:p w14:paraId="63F0B448" w14:textId="77777777" w:rsidR="00C8205D" w:rsidRPr="00C8205D" w:rsidRDefault="00C8205D" w:rsidP="00AE6E22">
            <w:pPr>
              <w:rPr>
                <w:rFonts w:cs="Arial"/>
                <w:sz w:val="18"/>
                <w:szCs w:val="18"/>
              </w:rPr>
            </w:pPr>
          </w:p>
          <w:p w14:paraId="24411D5A" w14:textId="77777777" w:rsidR="005924EB" w:rsidRPr="00C8205D" w:rsidRDefault="005924EB" w:rsidP="000521B1">
            <w:pPr>
              <w:pStyle w:val="FootnoteText"/>
              <w:tabs>
                <w:tab w:val="left" w:pos="1167"/>
              </w:tabs>
              <w:rPr>
                <w:sz w:val="18"/>
                <w:szCs w:val="18"/>
                <w:lang w:val="fr-FR"/>
              </w:rPr>
            </w:pPr>
          </w:p>
        </w:tc>
      </w:tr>
      <w:tr w:rsidR="005924EB" w14:paraId="7F3974C8" w14:textId="77777777" w:rsidTr="00C8205D">
        <w:tc>
          <w:tcPr>
            <w:tcW w:w="5920" w:type="dxa"/>
          </w:tcPr>
          <w:p w14:paraId="066FF9EE" w14:textId="77777777" w:rsidR="00F16DE1" w:rsidRPr="001D67BD" w:rsidRDefault="0043161C" w:rsidP="0043161C">
            <w:pPr>
              <w:rPr>
                <w:szCs w:val="22"/>
              </w:rPr>
            </w:pPr>
            <w:r>
              <w:rPr>
                <w:szCs w:val="22"/>
              </w:rPr>
              <w:t xml:space="preserve">To All Secondary Schools  </w:t>
            </w:r>
          </w:p>
        </w:tc>
        <w:tc>
          <w:tcPr>
            <w:tcW w:w="4400" w:type="dxa"/>
          </w:tcPr>
          <w:p w14:paraId="10D3E586" w14:textId="77777777" w:rsidR="00213FE4" w:rsidRPr="00C8205D" w:rsidRDefault="00213FE4" w:rsidP="00C8205D">
            <w:pPr>
              <w:tabs>
                <w:tab w:val="left" w:pos="884"/>
              </w:tabs>
              <w:rPr>
                <w:rFonts w:cs="Arial"/>
                <w:sz w:val="18"/>
                <w:szCs w:val="18"/>
              </w:rPr>
            </w:pPr>
          </w:p>
          <w:p w14:paraId="2C18F2CA" w14:textId="77777777" w:rsidR="00213FE4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Minicom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</w:t>
            </w:r>
            <w:r w:rsidRPr="00C8205D">
              <w:rPr>
                <w:rFonts w:cs="Arial"/>
                <w:sz w:val="18"/>
                <w:szCs w:val="18"/>
              </w:rPr>
              <w:t xml:space="preserve">01629 </w:t>
            </w:r>
            <w:r w:rsidR="00C8205D">
              <w:rPr>
                <w:rFonts w:cs="Arial"/>
                <w:sz w:val="18"/>
                <w:szCs w:val="18"/>
              </w:rPr>
              <w:t>533240</w:t>
            </w:r>
          </w:p>
          <w:p w14:paraId="5426F032" w14:textId="77777777" w:rsidR="001D67BD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Fax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        01246 221326</w:t>
            </w:r>
            <w:r w:rsidRPr="00C8205D">
              <w:rPr>
                <w:rFonts w:cs="Arial"/>
                <w:sz w:val="18"/>
                <w:szCs w:val="18"/>
              </w:rPr>
              <w:t xml:space="preserve"> </w:t>
            </w:r>
          </w:p>
          <w:p w14:paraId="74D98C92" w14:textId="77777777" w:rsidR="005924EB" w:rsidRDefault="001D67BD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Telephone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="00C8205D">
              <w:rPr>
                <w:rFonts w:cs="Arial"/>
                <w:sz w:val="18"/>
                <w:szCs w:val="18"/>
              </w:rPr>
              <w:t xml:space="preserve"> </w:t>
            </w:r>
            <w:r w:rsidR="002A7CA2" w:rsidRPr="00C8205D">
              <w:rPr>
                <w:rFonts w:cs="Arial"/>
                <w:sz w:val="18"/>
                <w:szCs w:val="18"/>
              </w:rPr>
              <w:t>01629</w:t>
            </w:r>
            <w:r w:rsidR="00D026FA" w:rsidRPr="00C8205D">
              <w:rPr>
                <w:rFonts w:cs="Arial"/>
                <w:sz w:val="18"/>
                <w:szCs w:val="18"/>
              </w:rPr>
              <w:t xml:space="preserve"> </w:t>
            </w:r>
            <w:r w:rsidR="00C8205D">
              <w:rPr>
                <w:rFonts w:cs="Arial"/>
                <w:sz w:val="18"/>
                <w:szCs w:val="18"/>
              </w:rPr>
              <w:t>537479</w:t>
            </w:r>
          </w:p>
          <w:p w14:paraId="58F2B825" w14:textId="2D9793B3" w:rsidR="00C8205D" w:rsidRPr="00C8205D" w:rsidRDefault="00C8205D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       </w:t>
            </w:r>
            <w:hyperlink r:id="rId8" w:history="1">
              <w:r w:rsidRPr="00743003">
                <w:rPr>
                  <w:rStyle w:val="Hyperlink"/>
                  <w:sz w:val="18"/>
                  <w:szCs w:val="18"/>
                </w:rPr>
                <w:t>admissions.transport@derbyshire.gov.uk</w:t>
              </w:r>
            </w:hyperlink>
          </w:p>
          <w:p w14:paraId="728F4E10" w14:textId="77777777" w:rsidR="00D026FA" w:rsidRPr="00C8205D" w:rsidRDefault="005924EB" w:rsidP="00C8205D">
            <w:pPr>
              <w:tabs>
                <w:tab w:val="left" w:pos="1212"/>
              </w:tabs>
              <w:rPr>
                <w:rFonts w:cs="Arial"/>
                <w:b/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Ask for</w:t>
            </w:r>
            <w:r w:rsidR="007244BE" w:rsidRPr="00C8205D">
              <w:rPr>
                <w:sz w:val="18"/>
                <w:szCs w:val="18"/>
              </w:rPr>
              <w:t>:</w:t>
            </w:r>
            <w:r w:rsidRPr="00C8205D">
              <w:rPr>
                <w:sz w:val="18"/>
                <w:szCs w:val="18"/>
              </w:rPr>
              <w:t xml:space="preserve">  </w:t>
            </w:r>
            <w:r w:rsidR="0043161C">
              <w:rPr>
                <w:sz w:val="18"/>
                <w:szCs w:val="18"/>
              </w:rPr>
              <w:t xml:space="preserve">   Admissions &amp; Transport Team</w:t>
            </w:r>
            <w:r w:rsidRPr="00C8205D">
              <w:rPr>
                <w:sz w:val="18"/>
                <w:szCs w:val="18"/>
              </w:rPr>
              <w:tab/>
            </w:r>
          </w:p>
          <w:p w14:paraId="7EB2A7DB" w14:textId="77777777" w:rsidR="00A60349" w:rsidRPr="00C8205D" w:rsidRDefault="008A13D4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SI/A/MW</w:t>
            </w:r>
            <w:r w:rsidR="007244BE" w:rsidRPr="00C8205D">
              <w:rPr>
                <w:sz w:val="18"/>
                <w:szCs w:val="18"/>
              </w:rPr>
              <w:tab/>
            </w:r>
            <w:r w:rsidR="00A60349" w:rsidRPr="00C8205D">
              <w:rPr>
                <w:sz w:val="18"/>
                <w:szCs w:val="18"/>
              </w:rPr>
              <w:t xml:space="preserve"> </w:t>
            </w:r>
          </w:p>
          <w:p w14:paraId="26DE7A11" w14:textId="77777777" w:rsidR="005924EB" w:rsidRPr="00C8205D" w:rsidRDefault="005924EB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Your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7244BE" w:rsidRPr="00C8205D">
              <w:rPr>
                <w:sz w:val="18"/>
                <w:szCs w:val="18"/>
              </w:rPr>
              <w:tab/>
            </w:r>
          </w:p>
          <w:p w14:paraId="3FFD9B3E" w14:textId="77777777" w:rsidR="005924EB" w:rsidRPr="00C8205D" w:rsidRDefault="005924EB" w:rsidP="00B75AFC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Date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    </w:t>
            </w:r>
            <w:r w:rsidR="00174368">
              <w:rPr>
                <w:sz w:val="18"/>
                <w:szCs w:val="18"/>
              </w:rPr>
              <w:t>November</w:t>
            </w:r>
            <w:r w:rsidR="0043161C">
              <w:rPr>
                <w:sz w:val="18"/>
                <w:szCs w:val="18"/>
              </w:rPr>
              <w:t xml:space="preserve"> 20</w:t>
            </w:r>
            <w:r w:rsidR="00B75AFC">
              <w:rPr>
                <w:sz w:val="18"/>
                <w:szCs w:val="18"/>
              </w:rPr>
              <w:t>20</w:t>
            </w:r>
            <w:r w:rsidR="007244BE" w:rsidRPr="00C8205D">
              <w:rPr>
                <w:sz w:val="18"/>
                <w:szCs w:val="18"/>
              </w:rPr>
              <w:tab/>
            </w:r>
          </w:p>
        </w:tc>
      </w:tr>
    </w:tbl>
    <w:p w14:paraId="36B8A5E4" w14:textId="3AED68BC" w:rsidR="00805BBE" w:rsidRPr="00805BBE" w:rsidRDefault="00805BBE" w:rsidP="00805BBE">
      <w:pPr>
        <w:tabs>
          <w:tab w:val="left" w:pos="6159"/>
        </w:tabs>
        <w:rPr>
          <w:rFonts w:cs="Arial"/>
          <w:b/>
          <w:sz w:val="26"/>
          <w:szCs w:val="26"/>
        </w:rPr>
      </w:pPr>
    </w:p>
    <w:p w14:paraId="64C0F823" w14:textId="77777777" w:rsidR="001A39F6" w:rsidRDefault="001A39F6" w:rsidP="001A39F6">
      <w:pPr>
        <w:rPr>
          <w:sz w:val="24"/>
        </w:rPr>
      </w:pPr>
    </w:p>
    <w:p w14:paraId="59FC4E86" w14:textId="77777777" w:rsidR="0043161C" w:rsidRPr="00D03C9C" w:rsidRDefault="0043161C" w:rsidP="0043161C">
      <w:pPr>
        <w:rPr>
          <w:sz w:val="24"/>
          <w:szCs w:val="24"/>
        </w:rPr>
      </w:pPr>
      <w:r w:rsidRPr="00D03C9C">
        <w:rPr>
          <w:sz w:val="24"/>
          <w:szCs w:val="24"/>
        </w:rPr>
        <w:t xml:space="preserve">Dear </w:t>
      </w:r>
      <w:r>
        <w:rPr>
          <w:sz w:val="24"/>
          <w:szCs w:val="24"/>
        </w:rPr>
        <w:t>Headteacher</w:t>
      </w:r>
    </w:p>
    <w:p w14:paraId="3F5D5587" w14:textId="77777777" w:rsidR="0043161C" w:rsidRPr="00D03C9C" w:rsidRDefault="0043161C" w:rsidP="0043161C">
      <w:pPr>
        <w:rPr>
          <w:sz w:val="24"/>
          <w:szCs w:val="24"/>
        </w:rPr>
      </w:pPr>
    </w:p>
    <w:p w14:paraId="7AA6F6A1" w14:textId="77777777" w:rsidR="0043161C" w:rsidRDefault="0043161C" w:rsidP="0043161C">
      <w:pPr>
        <w:rPr>
          <w:b/>
          <w:sz w:val="24"/>
          <w:szCs w:val="24"/>
        </w:rPr>
      </w:pPr>
      <w:r w:rsidRPr="00D03C9C">
        <w:rPr>
          <w:b/>
          <w:sz w:val="24"/>
          <w:szCs w:val="24"/>
        </w:rPr>
        <w:t>Transfer to Secondary Education September 20</w:t>
      </w:r>
      <w:r w:rsidR="00995681">
        <w:rPr>
          <w:b/>
          <w:sz w:val="24"/>
          <w:szCs w:val="24"/>
        </w:rPr>
        <w:t>2</w:t>
      </w:r>
      <w:r w:rsidR="00B75AFC">
        <w:rPr>
          <w:b/>
          <w:sz w:val="24"/>
          <w:szCs w:val="24"/>
        </w:rPr>
        <w:t>1</w:t>
      </w:r>
    </w:p>
    <w:p w14:paraId="72506F7A" w14:textId="77777777" w:rsidR="00995681" w:rsidRDefault="00995681" w:rsidP="0043161C">
      <w:pPr>
        <w:rPr>
          <w:sz w:val="24"/>
          <w:szCs w:val="24"/>
        </w:rPr>
      </w:pPr>
    </w:p>
    <w:p w14:paraId="12D1983B" w14:textId="77777777" w:rsidR="0077120E" w:rsidRPr="0077120E" w:rsidRDefault="0077120E" w:rsidP="0043161C">
      <w:pPr>
        <w:rPr>
          <w:b/>
          <w:sz w:val="24"/>
          <w:szCs w:val="24"/>
        </w:rPr>
      </w:pPr>
      <w:r w:rsidRPr="0077120E">
        <w:rPr>
          <w:b/>
          <w:sz w:val="24"/>
          <w:szCs w:val="24"/>
        </w:rPr>
        <w:t>Provisional Numbers</w:t>
      </w:r>
    </w:p>
    <w:p w14:paraId="0DC9BB1F" w14:textId="77777777" w:rsidR="0077120E" w:rsidRDefault="0077120E" w:rsidP="0043161C">
      <w:pPr>
        <w:tabs>
          <w:tab w:val="left" w:pos="1320"/>
        </w:tabs>
        <w:rPr>
          <w:rFonts w:cs="Arial"/>
          <w:sz w:val="24"/>
          <w:szCs w:val="24"/>
        </w:rPr>
      </w:pPr>
    </w:p>
    <w:p w14:paraId="0F1C43C5" w14:textId="77777777" w:rsidR="0043161C" w:rsidRDefault="0043161C" w:rsidP="0043161C">
      <w:pPr>
        <w:tabs>
          <w:tab w:val="left" w:pos="13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Pr="00093376">
        <w:rPr>
          <w:rFonts w:cs="Arial"/>
          <w:sz w:val="24"/>
          <w:szCs w:val="24"/>
        </w:rPr>
        <w:t>e provisional number</w:t>
      </w:r>
      <w:r>
        <w:rPr>
          <w:rFonts w:cs="Arial"/>
          <w:sz w:val="24"/>
          <w:szCs w:val="24"/>
        </w:rPr>
        <w:t xml:space="preserve"> o</w:t>
      </w:r>
      <w:r w:rsidRPr="00093376">
        <w:rPr>
          <w:rFonts w:cs="Arial"/>
          <w:sz w:val="24"/>
          <w:szCs w:val="24"/>
        </w:rPr>
        <w:t xml:space="preserve">f applications </w:t>
      </w:r>
      <w:r>
        <w:rPr>
          <w:sz w:val="24"/>
          <w:szCs w:val="24"/>
        </w:rPr>
        <w:t>for your school are now available on the Schools Access Module (SAM). The figures are</w:t>
      </w:r>
      <w:r w:rsidRPr="00093376">
        <w:rPr>
          <w:rFonts w:cs="Arial"/>
          <w:sz w:val="24"/>
          <w:szCs w:val="24"/>
        </w:rPr>
        <w:t xml:space="preserve"> broken down by preference rank. Please note that 2</w:t>
      </w:r>
      <w:r w:rsidRPr="00093376">
        <w:rPr>
          <w:rFonts w:cs="Arial"/>
          <w:sz w:val="24"/>
          <w:szCs w:val="24"/>
          <w:vertAlign w:val="superscript"/>
        </w:rPr>
        <w:t>nd</w:t>
      </w:r>
      <w:r w:rsidRPr="00093376">
        <w:rPr>
          <w:rFonts w:cs="Arial"/>
          <w:sz w:val="24"/>
          <w:szCs w:val="24"/>
        </w:rPr>
        <w:t xml:space="preserve"> and 3</w:t>
      </w:r>
      <w:r w:rsidRPr="00093376">
        <w:rPr>
          <w:rFonts w:cs="Arial"/>
          <w:sz w:val="24"/>
          <w:szCs w:val="24"/>
          <w:vertAlign w:val="superscript"/>
        </w:rPr>
        <w:t>rd</w:t>
      </w:r>
      <w:r w:rsidRPr="00093376">
        <w:rPr>
          <w:rFonts w:cs="Arial"/>
          <w:sz w:val="24"/>
          <w:szCs w:val="24"/>
        </w:rPr>
        <w:t xml:space="preserve"> preferences may be withdrawn </w:t>
      </w:r>
      <w:r>
        <w:rPr>
          <w:rFonts w:cs="Arial"/>
          <w:sz w:val="24"/>
          <w:szCs w:val="24"/>
        </w:rPr>
        <w:t>if</w:t>
      </w:r>
      <w:r w:rsidRPr="00093376">
        <w:rPr>
          <w:rFonts w:cs="Arial"/>
          <w:sz w:val="24"/>
          <w:szCs w:val="24"/>
        </w:rPr>
        <w:t xml:space="preserve"> it is possible to offer a higher ranked preference for a child</w:t>
      </w:r>
      <w:r>
        <w:rPr>
          <w:rFonts w:cs="Arial"/>
          <w:sz w:val="24"/>
          <w:szCs w:val="24"/>
        </w:rPr>
        <w:t xml:space="preserve"> </w:t>
      </w:r>
      <w:r w:rsidRPr="00093376">
        <w:rPr>
          <w:rFonts w:cs="Arial"/>
          <w:sz w:val="24"/>
          <w:szCs w:val="24"/>
        </w:rPr>
        <w:t>when the Coordinated Scheme is applied</w:t>
      </w:r>
      <w:r>
        <w:rPr>
          <w:rFonts w:cs="Arial"/>
          <w:sz w:val="24"/>
          <w:szCs w:val="24"/>
        </w:rPr>
        <w:t>.</w:t>
      </w:r>
      <w:r w:rsidR="007D790A">
        <w:rPr>
          <w:rFonts w:cs="Arial"/>
          <w:sz w:val="24"/>
          <w:szCs w:val="24"/>
        </w:rPr>
        <w:t xml:space="preserve"> Please note if you are a school which receive</w:t>
      </w:r>
      <w:r w:rsidR="0002537D">
        <w:rPr>
          <w:rFonts w:cs="Arial"/>
          <w:sz w:val="24"/>
          <w:szCs w:val="24"/>
        </w:rPr>
        <w:t>s</w:t>
      </w:r>
      <w:r w:rsidR="007D790A">
        <w:rPr>
          <w:rFonts w:cs="Arial"/>
          <w:sz w:val="24"/>
          <w:szCs w:val="24"/>
        </w:rPr>
        <w:t xml:space="preserve"> requests for out county children, not all requests have yet been received from neighbouring authorities so please regularly check SAM for your numbers. </w:t>
      </w:r>
    </w:p>
    <w:p w14:paraId="4A609630" w14:textId="77777777" w:rsidR="00096359" w:rsidRDefault="00096359" w:rsidP="0043161C">
      <w:pPr>
        <w:tabs>
          <w:tab w:val="left" w:pos="1320"/>
        </w:tabs>
        <w:rPr>
          <w:rFonts w:cs="Arial"/>
          <w:sz w:val="24"/>
          <w:szCs w:val="24"/>
        </w:rPr>
      </w:pPr>
    </w:p>
    <w:p w14:paraId="766E7D0F" w14:textId="77777777" w:rsidR="0077120E" w:rsidRPr="0077120E" w:rsidRDefault="0077120E" w:rsidP="0043161C">
      <w:pPr>
        <w:tabs>
          <w:tab w:val="left" w:pos="13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Offering Additional Places </w:t>
      </w:r>
    </w:p>
    <w:p w14:paraId="07C0AF8C" w14:textId="77777777" w:rsidR="00DC3546" w:rsidRDefault="00DC3546" w:rsidP="0043161C">
      <w:pPr>
        <w:tabs>
          <w:tab w:val="left" w:pos="1320"/>
        </w:tabs>
        <w:rPr>
          <w:rFonts w:cs="Arial"/>
          <w:sz w:val="24"/>
          <w:szCs w:val="24"/>
        </w:rPr>
      </w:pPr>
    </w:p>
    <w:p w14:paraId="061B5485" w14:textId="50251F84" w:rsidR="00DC3546" w:rsidRDefault="00DC3546" w:rsidP="00DC3546">
      <w:pPr>
        <w:tabs>
          <w:tab w:val="left" w:pos="13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accordance with The School Admissions Code, if you are an Academy, Foundation or Voluntary Aided School and you decide you are able to admit above your Published Admission Number (PAN), </w:t>
      </w:r>
      <w:r w:rsidR="00BA247A">
        <w:rPr>
          <w:rFonts w:cs="Arial"/>
          <w:sz w:val="24"/>
          <w:szCs w:val="24"/>
        </w:rPr>
        <w:t>we</w:t>
      </w:r>
      <w:r>
        <w:rPr>
          <w:rFonts w:cs="Arial"/>
          <w:sz w:val="24"/>
          <w:szCs w:val="24"/>
        </w:rPr>
        <w:t xml:space="preserve"> would be grateful if you will notify </w:t>
      </w:r>
      <w:r w:rsidR="00B75AFC">
        <w:rPr>
          <w:rFonts w:cs="Arial"/>
          <w:sz w:val="24"/>
          <w:szCs w:val="24"/>
        </w:rPr>
        <w:t>the team</w:t>
      </w:r>
      <w:r>
        <w:rPr>
          <w:rFonts w:cs="Arial"/>
          <w:sz w:val="24"/>
          <w:szCs w:val="24"/>
        </w:rPr>
        <w:t xml:space="preserve"> by email at </w:t>
      </w:r>
      <w:hyperlink r:id="rId9" w:history="1">
        <w:r w:rsidR="00743003" w:rsidRPr="00743003">
          <w:rPr>
            <w:rStyle w:val="Hyperlink"/>
            <w:rFonts w:cs="Arial"/>
            <w:sz w:val="24"/>
            <w:szCs w:val="24"/>
          </w:rPr>
          <w:t>admissions.transport@derbyshire.gov.uk</w:t>
        </w:r>
      </w:hyperlink>
      <w:r>
        <w:rPr>
          <w:rFonts w:cs="Arial"/>
          <w:sz w:val="24"/>
          <w:szCs w:val="24"/>
        </w:rPr>
        <w:t>of the number of places you are able to offer in your intake year for 202</w:t>
      </w:r>
      <w:r w:rsidR="00B75AF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-2</w:t>
      </w:r>
      <w:r w:rsidR="00B75AFC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</w:p>
    <w:p w14:paraId="618630CE" w14:textId="77777777" w:rsidR="00DC3546" w:rsidRDefault="00DC3546" w:rsidP="00DC3546">
      <w:pPr>
        <w:tabs>
          <w:tab w:val="left" w:pos="1320"/>
        </w:tabs>
        <w:rPr>
          <w:rFonts w:cs="Arial"/>
          <w:sz w:val="24"/>
          <w:szCs w:val="24"/>
        </w:rPr>
      </w:pPr>
    </w:p>
    <w:p w14:paraId="740B3B67" w14:textId="77777777" w:rsidR="00DC3546" w:rsidRDefault="00DC3546" w:rsidP="00DC3546">
      <w:pPr>
        <w:tabs>
          <w:tab w:val="left" w:pos="13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are a Community or Controlled School and you feel you may be able to admit above your PAN for intake 202</w:t>
      </w:r>
      <w:r w:rsidR="00B75AF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-2</w:t>
      </w:r>
      <w:r w:rsidR="00B75AFC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, will you please inform </w:t>
      </w:r>
      <w:r w:rsidR="00B75AFC">
        <w:rPr>
          <w:rFonts w:cs="Arial"/>
          <w:sz w:val="24"/>
          <w:szCs w:val="24"/>
        </w:rPr>
        <w:t>us</w:t>
      </w:r>
      <w:r>
        <w:rPr>
          <w:rFonts w:cs="Arial"/>
          <w:sz w:val="24"/>
          <w:szCs w:val="24"/>
        </w:rPr>
        <w:t xml:space="preserve"> by email of the number of places you feel you can offer and </w:t>
      </w:r>
      <w:r w:rsidR="00B75AFC">
        <w:rPr>
          <w:rFonts w:cs="Arial"/>
          <w:sz w:val="24"/>
          <w:szCs w:val="24"/>
        </w:rPr>
        <w:t xml:space="preserve">we </w:t>
      </w:r>
      <w:r>
        <w:rPr>
          <w:rFonts w:cs="Arial"/>
          <w:sz w:val="24"/>
          <w:szCs w:val="24"/>
        </w:rPr>
        <w:t>will take advice from our Development Team on this matter.</w:t>
      </w:r>
    </w:p>
    <w:p w14:paraId="6DF2E630" w14:textId="77777777" w:rsidR="00DC3546" w:rsidRDefault="00DC3546" w:rsidP="00DC3546">
      <w:pPr>
        <w:tabs>
          <w:tab w:val="left" w:pos="1320"/>
        </w:tabs>
        <w:rPr>
          <w:rFonts w:cs="Arial"/>
          <w:sz w:val="24"/>
          <w:szCs w:val="24"/>
        </w:rPr>
      </w:pPr>
    </w:p>
    <w:p w14:paraId="1A759E60" w14:textId="77777777" w:rsidR="00DC3546" w:rsidRPr="00C518F2" w:rsidRDefault="00DC3546" w:rsidP="00DC3546">
      <w:pPr>
        <w:tabs>
          <w:tab w:val="left" w:pos="1320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In both cases, </w:t>
      </w:r>
      <w:r w:rsidR="003D12A6">
        <w:rPr>
          <w:rFonts w:cs="Arial"/>
          <w:sz w:val="24"/>
          <w:szCs w:val="24"/>
        </w:rPr>
        <w:t>please</w:t>
      </w:r>
      <w:r>
        <w:rPr>
          <w:rFonts w:cs="Arial"/>
          <w:sz w:val="24"/>
          <w:szCs w:val="24"/>
        </w:rPr>
        <w:t xml:space="preserve"> respond to this email by no later than </w:t>
      </w:r>
      <w:r w:rsidRPr="00C518F2">
        <w:rPr>
          <w:rFonts w:cs="Arial"/>
          <w:b/>
          <w:sz w:val="24"/>
          <w:szCs w:val="24"/>
        </w:rPr>
        <w:t>Friday 1</w:t>
      </w:r>
      <w:r w:rsidR="00B75AFC">
        <w:rPr>
          <w:rFonts w:cs="Arial"/>
          <w:b/>
          <w:sz w:val="24"/>
          <w:szCs w:val="24"/>
        </w:rPr>
        <w:t>1</w:t>
      </w:r>
      <w:r w:rsidR="0077120E">
        <w:rPr>
          <w:rFonts w:cs="Arial"/>
          <w:b/>
          <w:sz w:val="24"/>
          <w:szCs w:val="24"/>
        </w:rPr>
        <w:t>th</w:t>
      </w:r>
      <w:r w:rsidRPr="00C518F2">
        <w:rPr>
          <w:rFonts w:cs="Arial"/>
          <w:b/>
          <w:sz w:val="24"/>
          <w:szCs w:val="24"/>
        </w:rPr>
        <w:t xml:space="preserve"> </w:t>
      </w:r>
      <w:r w:rsidR="0077120E">
        <w:rPr>
          <w:rFonts w:cs="Arial"/>
          <w:b/>
          <w:sz w:val="24"/>
          <w:szCs w:val="24"/>
        </w:rPr>
        <w:t>December</w:t>
      </w:r>
      <w:r w:rsidR="0097191E">
        <w:rPr>
          <w:rFonts w:cs="Arial"/>
          <w:b/>
          <w:sz w:val="24"/>
          <w:szCs w:val="24"/>
        </w:rPr>
        <w:t xml:space="preserve">, </w:t>
      </w:r>
      <w:r w:rsidR="0097191E">
        <w:rPr>
          <w:rFonts w:cs="Arial"/>
          <w:sz w:val="24"/>
          <w:szCs w:val="24"/>
        </w:rPr>
        <w:t xml:space="preserve">to allow us to deliver our co-ordination responsibilities effectively.  </w:t>
      </w:r>
      <w:r w:rsidRPr="00C518F2">
        <w:rPr>
          <w:rFonts w:cs="Arial"/>
          <w:b/>
          <w:sz w:val="24"/>
          <w:szCs w:val="24"/>
        </w:rPr>
        <w:t xml:space="preserve"> </w:t>
      </w:r>
    </w:p>
    <w:p w14:paraId="2D4981BF" w14:textId="77777777" w:rsidR="00E07CB4" w:rsidRDefault="00E07CB4" w:rsidP="0043161C">
      <w:pPr>
        <w:tabs>
          <w:tab w:val="left" w:pos="1320"/>
        </w:tabs>
        <w:rPr>
          <w:rFonts w:cs="Arial"/>
          <w:sz w:val="24"/>
          <w:szCs w:val="24"/>
        </w:rPr>
      </w:pPr>
    </w:p>
    <w:p w14:paraId="7803510D" w14:textId="77777777" w:rsidR="0043161C" w:rsidRPr="00093376" w:rsidRDefault="0043161C" w:rsidP="0043161C">
      <w:pPr>
        <w:tabs>
          <w:tab w:val="left" w:pos="13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093376">
        <w:rPr>
          <w:rFonts w:cs="Arial"/>
          <w:sz w:val="24"/>
          <w:szCs w:val="24"/>
        </w:rPr>
        <w:t xml:space="preserve">ull details of the children to be offered places at your school on National Offer Day, </w:t>
      </w:r>
      <w:r w:rsidR="00B75AFC">
        <w:rPr>
          <w:rFonts w:cs="Arial"/>
          <w:sz w:val="24"/>
          <w:szCs w:val="24"/>
        </w:rPr>
        <w:t>1</w:t>
      </w:r>
      <w:r w:rsidRPr="00093376">
        <w:rPr>
          <w:rFonts w:cs="Arial"/>
          <w:sz w:val="24"/>
          <w:szCs w:val="24"/>
        </w:rPr>
        <w:t xml:space="preserve"> March 20</w:t>
      </w:r>
      <w:r w:rsidR="00995681">
        <w:rPr>
          <w:rFonts w:cs="Arial"/>
          <w:sz w:val="24"/>
          <w:szCs w:val="24"/>
        </w:rPr>
        <w:t>2</w:t>
      </w:r>
      <w:r w:rsidR="00B75AFC">
        <w:rPr>
          <w:rFonts w:cs="Arial"/>
          <w:sz w:val="24"/>
          <w:szCs w:val="24"/>
        </w:rPr>
        <w:t>1</w:t>
      </w:r>
      <w:r w:rsidRPr="0009337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will be available via SAM </w:t>
      </w:r>
      <w:r w:rsidRPr="00093376">
        <w:rPr>
          <w:rFonts w:cs="Arial"/>
          <w:sz w:val="24"/>
          <w:szCs w:val="24"/>
        </w:rPr>
        <w:t>in February</w:t>
      </w:r>
      <w:r>
        <w:rPr>
          <w:rFonts w:cs="Arial"/>
          <w:sz w:val="24"/>
          <w:szCs w:val="24"/>
        </w:rPr>
        <w:t xml:space="preserve"> and </w:t>
      </w:r>
      <w:r w:rsidR="00E93686">
        <w:rPr>
          <w:rFonts w:cs="Arial"/>
          <w:sz w:val="24"/>
          <w:szCs w:val="24"/>
        </w:rPr>
        <w:t xml:space="preserve">we </w:t>
      </w:r>
      <w:r>
        <w:rPr>
          <w:rFonts w:cs="Arial"/>
          <w:sz w:val="24"/>
          <w:szCs w:val="24"/>
        </w:rPr>
        <w:t>will contact you again when allocations are complete.</w:t>
      </w:r>
    </w:p>
    <w:p w14:paraId="324969AB" w14:textId="77777777" w:rsidR="0043161C" w:rsidRPr="00093376" w:rsidRDefault="0043161C" w:rsidP="0043161C">
      <w:pPr>
        <w:tabs>
          <w:tab w:val="left" w:pos="1320"/>
        </w:tabs>
        <w:rPr>
          <w:rFonts w:cs="Arial"/>
          <w:sz w:val="24"/>
          <w:szCs w:val="24"/>
        </w:rPr>
      </w:pPr>
    </w:p>
    <w:p w14:paraId="45678808" w14:textId="709A8DF4" w:rsidR="0043161C" w:rsidRDefault="0043161C" w:rsidP="0043161C">
      <w:pPr>
        <w:tabs>
          <w:tab w:val="left" w:pos="1320"/>
        </w:tabs>
        <w:rPr>
          <w:rFonts w:cs="Arial"/>
        </w:rPr>
      </w:pPr>
      <w:r w:rsidRPr="00093376">
        <w:rPr>
          <w:rFonts w:cs="Arial"/>
          <w:sz w:val="24"/>
          <w:szCs w:val="24"/>
        </w:rPr>
        <w:t xml:space="preserve">If you have any queries on the provisional number of applications for your </w:t>
      </w:r>
      <w:r w:rsidR="00743003" w:rsidRPr="00093376">
        <w:rPr>
          <w:rFonts w:cs="Arial"/>
          <w:sz w:val="24"/>
          <w:szCs w:val="24"/>
        </w:rPr>
        <w:t>school,</w:t>
      </w:r>
      <w:r w:rsidRPr="00093376">
        <w:rPr>
          <w:rFonts w:cs="Arial"/>
          <w:sz w:val="24"/>
          <w:szCs w:val="24"/>
        </w:rPr>
        <w:t xml:space="preserve"> please contact the Admissions</w:t>
      </w:r>
      <w:r>
        <w:rPr>
          <w:rFonts w:cs="Arial"/>
          <w:sz w:val="24"/>
          <w:szCs w:val="24"/>
        </w:rPr>
        <w:t xml:space="preserve"> &amp; Transport</w:t>
      </w:r>
      <w:r w:rsidRPr="00093376">
        <w:rPr>
          <w:rFonts w:cs="Arial"/>
          <w:sz w:val="24"/>
          <w:szCs w:val="24"/>
        </w:rPr>
        <w:t xml:space="preserve"> Team </w:t>
      </w:r>
      <w:r w:rsidR="00E93686">
        <w:rPr>
          <w:rFonts w:cs="Arial"/>
          <w:sz w:val="24"/>
          <w:szCs w:val="24"/>
        </w:rPr>
        <w:t>by email</w:t>
      </w:r>
      <w:r w:rsidR="00743003">
        <w:rPr>
          <w:rFonts w:cs="Arial"/>
          <w:sz w:val="24"/>
          <w:szCs w:val="24"/>
        </w:rPr>
        <w:t xml:space="preserve">: </w:t>
      </w:r>
      <w:hyperlink r:id="rId10" w:history="1">
        <w:r w:rsidR="00743003" w:rsidRPr="006258EB">
          <w:rPr>
            <w:rStyle w:val="Hyperlink"/>
            <w:rFonts w:cs="Arial"/>
            <w:sz w:val="24"/>
            <w:szCs w:val="24"/>
          </w:rPr>
          <w:t>admissions.transport@derbyshire.gov.uk</w:t>
        </w:r>
      </w:hyperlink>
    </w:p>
    <w:p w14:paraId="2FDA7C9D" w14:textId="77777777" w:rsidR="0043161C" w:rsidRPr="00093376" w:rsidRDefault="0043161C" w:rsidP="0043161C">
      <w:pPr>
        <w:tabs>
          <w:tab w:val="left" w:pos="1320"/>
        </w:tabs>
        <w:rPr>
          <w:rFonts w:cs="Arial"/>
        </w:rPr>
      </w:pPr>
    </w:p>
    <w:p w14:paraId="6BEB677A" w14:textId="77777777" w:rsidR="0043161C" w:rsidRPr="00D03C9C" w:rsidRDefault="0043161C" w:rsidP="0043161C">
      <w:pPr>
        <w:rPr>
          <w:sz w:val="24"/>
          <w:szCs w:val="24"/>
        </w:rPr>
      </w:pPr>
    </w:p>
    <w:p w14:paraId="40EDA85C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  <w:r w:rsidRPr="00D03C9C">
        <w:rPr>
          <w:sz w:val="24"/>
          <w:szCs w:val="24"/>
        </w:rPr>
        <w:t>Yours sincerely</w:t>
      </w:r>
    </w:p>
    <w:p w14:paraId="7860A0C5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</w:p>
    <w:p w14:paraId="2E048D1E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</w:p>
    <w:p w14:paraId="7FA692EF" w14:textId="77777777" w:rsidR="0043161C" w:rsidRDefault="0043161C" w:rsidP="0043161C">
      <w:pPr>
        <w:tabs>
          <w:tab w:val="left" w:pos="7371"/>
        </w:tabs>
        <w:ind w:right="-766"/>
        <w:rPr>
          <w:b/>
          <w:noProof/>
          <w:sz w:val="24"/>
          <w:szCs w:val="24"/>
          <w:lang w:eastAsia="en-GB"/>
        </w:rPr>
      </w:pPr>
    </w:p>
    <w:p w14:paraId="345FCF44" w14:textId="77777777" w:rsidR="0043161C" w:rsidRDefault="0043161C" w:rsidP="00431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Admissions and Transport Team</w:t>
      </w:r>
    </w:p>
    <w:p w14:paraId="5A9F21AB" w14:textId="77777777" w:rsidR="00A60349" w:rsidRDefault="00A60349" w:rsidP="00A60349">
      <w:pPr>
        <w:tabs>
          <w:tab w:val="left" w:pos="7488"/>
        </w:tabs>
        <w:jc w:val="both"/>
        <w:rPr>
          <w:sz w:val="24"/>
          <w:szCs w:val="24"/>
        </w:rPr>
      </w:pPr>
    </w:p>
    <w:p w14:paraId="25DB7F47" w14:textId="77777777" w:rsidR="00A60349" w:rsidRDefault="00A60349" w:rsidP="00A60349">
      <w:pPr>
        <w:tabs>
          <w:tab w:val="left" w:pos="7488"/>
        </w:tabs>
        <w:jc w:val="both"/>
        <w:rPr>
          <w:noProof/>
          <w:sz w:val="24"/>
          <w:szCs w:val="24"/>
        </w:rPr>
      </w:pPr>
    </w:p>
    <w:p w14:paraId="70AE9EAE" w14:textId="77777777" w:rsidR="00C07E93" w:rsidRDefault="00C07E93" w:rsidP="00C07E93">
      <w:pPr>
        <w:rPr>
          <w:sz w:val="26"/>
        </w:rPr>
      </w:pPr>
    </w:p>
    <w:p w14:paraId="760A7BE2" w14:textId="77777777" w:rsidR="00C07E93" w:rsidRPr="008523AC" w:rsidRDefault="00C07E93" w:rsidP="00C07E93">
      <w:pPr>
        <w:widowControl w:val="0"/>
        <w:tabs>
          <w:tab w:val="left" w:pos="6691"/>
          <w:tab w:val="left" w:pos="7655"/>
        </w:tabs>
        <w:rPr>
          <w:sz w:val="24"/>
          <w:szCs w:val="24"/>
        </w:rPr>
      </w:pPr>
    </w:p>
    <w:p w14:paraId="0B3F84EA" w14:textId="77777777" w:rsidR="00C07E93" w:rsidRDefault="00C07E93" w:rsidP="00C07E93"/>
    <w:p w14:paraId="1EDAC992" w14:textId="77777777" w:rsidR="00BC2FBD" w:rsidRPr="00D21777" w:rsidRDefault="00BC2FBD" w:rsidP="00BC2FBD">
      <w:pPr>
        <w:widowControl w:val="0"/>
        <w:tabs>
          <w:tab w:val="left" w:pos="6691"/>
          <w:tab w:val="left" w:pos="7655"/>
        </w:tabs>
        <w:rPr>
          <w:sz w:val="26"/>
          <w:u w:val="single"/>
        </w:rPr>
      </w:pPr>
    </w:p>
    <w:p w14:paraId="4A73A13B" w14:textId="77777777" w:rsidR="00B64C4F" w:rsidRDefault="00B64C4F" w:rsidP="00D026FA"/>
    <w:sectPr w:rsidR="00B64C4F" w:rsidSect="00391DA2">
      <w:footerReference w:type="default" r:id="rId11"/>
      <w:pgSz w:w="11907" w:h="16840" w:code="9"/>
      <w:pgMar w:top="794" w:right="1247" w:bottom="709" w:left="1247" w:header="720" w:footer="720" w:gutter="0"/>
      <w:paperSrc w:first="261" w:other="10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1450" w14:textId="77777777" w:rsidR="008E764E" w:rsidRDefault="008E764E" w:rsidP="00391DA2">
      <w:r>
        <w:separator/>
      </w:r>
    </w:p>
  </w:endnote>
  <w:endnote w:type="continuationSeparator" w:id="0">
    <w:p w14:paraId="38D1EF19" w14:textId="77777777" w:rsidR="008E764E" w:rsidRDefault="008E764E" w:rsidP="003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8460" w14:textId="24AA188B" w:rsidR="00391DA2" w:rsidRPr="00C05820" w:rsidRDefault="00743003" w:rsidP="00743003">
    <w:pPr>
      <w:pStyle w:val="Footer"/>
      <w:tabs>
        <w:tab w:val="center" w:pos="4706"/>
      </w:tabs>
    </w:pPr>
    <w:r>
      <w:t>Public</w:t>
    </w:r>
    <w:r>
      <w:tab/>
    </w:r>
    <w:r>
      <w:tab/>
    </w:r>
    <w:hyperlink r:id="rId1" w:history="1">
      <w:r w:rsidRPr="006258EB">
        <w:rPr>
          <w:rStyle w:val="Hyperlink"/>
        </w:rPr>
        <w:t>www.derbyshire.gov.uk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A011" w14:textId="77777777" w:rsidR="008E764E" w:rsidRDefault="008E764E" w:rsidP="00391DA2">
      <w:r>
        <w:separator/>
      </w:r>
    </w:p>
  </w:footnote>
  <w:footnote w:type="continuationSeparator" w:id="0">
    <w:p w14:paraId="2BFAEF93" w14:textId="77777777" w:rsidR="008E764E" w:rsidRDefault="008E764E" w:rsidP="0039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606"/>
    <w:multiLevelType w:val="singleLevel"/>
    <w:tmpl w:val="6CC8C5E6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38B960BE"/>
    <w:multiLevelType w:val="hybridMultilevel"/>
    <w:tmpl w:val="65E43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60DA1"/>
    <w:multiLevelType w:val="hybridMultilevel"/>
    <w:tmpl w:val="37CA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F2"/>
    <w:rsid w:val="000022CF"/>
    <w:rsid w:val="0002537D"/>
    <w:rsid w:val="000503AB"/>
    <w:rsid w:val="000521B1"/>
    <w:rsid w:val="00096359"/>
    <w:rsid w:val="000A08FD"/>
    <w:rsid w:val="000A3F4C"/>
    <w:rsid w:val="000A4790"/>
    <w:rsid w:val="000F1F39"/>
    <w:rsid w:val="000F5A5C"/>
    <w:rsid w:val="0012674D"/>
    <w:rsid w:val="00174368"/>
    <w:rsid w:val="001A39F6"/>
    <w:rsid w:val="001D67BD"/>
    <w:rsid w:val="001D6805"/>
    <w:rsid w:val="00213FE4"/>
    <w:rsid w:val="002274CA"/>
    <w:rsid w:val="00280810"/>
    <w:rsid w:val="002971EC"/>
    <w:rsid w:val="002A7CA2"/>
    <w:rsid w:val="002E6BE4"/>
    <w:rsid w:val="0036293B"/>
    <w:rsid w:val="00372FD2"/>
    <w:rsid w:val="00391DA2"/>
    <w:rsid w:val="00397EC9"/>
    <w:rsid w:val="003B369D"/>
    <w:rsid w:val="003C4D8C"/>
    <w:rsid w:val="003D12A6"/>
    <w:rsid w:val="004263A5"/>
    <w:rsid w:val="0043161C"/>
    <w:rsid w:val="00442643"/>
    <w:rsid w:val="00515A5A"/>
    <w:rsid w:val="00516334"/>
    <w:rsid w:val="00574A25"/>
    <w:rsid w:val="005924EB"/>
    <w:rsid w:val="00676ED6"/>
    <w:rsid w:val="0069508A"/>
    <w:rsid w:val="007039B1"/>
    <w:rsid w:val="007244BE"/>
    <w:rsid w:val="00743003"/>
    <w:rsid w:val="0077120E"/>
    <w:rsid w:val="00774B76"/>
    <w:rsid w:val="007D790A"/>
    <w:rsid w:val="00800D51"/>
    <w:rsid w:val="00805439"/>
    <w:rsid w:val="00805BBE"/>
    <w:rsid w:val="00832D3B"/>
    <w:rsid w:val="008A13D4"/>
    <w:rsid w:val="008C2C7B"/>
    <w:rsid w:val="008E764E"/>
    <w:rsid w:val="00902524"/>
    <w:rsid w:val="00902C37"/>
    <w:rsid w:val="00927E7A"/>
    <w:rsid w:val="0097191E"/>
    <w:rsid w:val="00995681"/>
    <w:rsid w:val="00A33077"/>
    <w:rsid w:val="00A37ED6"/>
    <w:rsid w:val="00A60349"/>
    <w:rsid w:val="00A90C37"/>
    <w:rsid w:val="00A958A3"/>
    <w:rsid w:val="00AD2FE7"/>
    <w:rsid w:val="00AE6E22"/>
    <w:rsid w:val="00AF40A9"/>
    <w:rsid w:val="00B00122"/>
    <w:rsid w:val="00B154F2"/>
    <w:rsid w:val="00B64C4F"/>
    <w:rsid w:val="00B742CD"/>
    <w:rsid w:val="00B75AFC"/>
    <w:rsid w:val="00BA247A"/>
    <w:rsid w:val="00BA5614"/>
    <w:rsid w:val="00BC2FBD"/>
    <w:rsid w:val="00C05820"/>
    <w:rsid w:val="00C07E93"/>
    <w:rsid w:val="00C6190B"/>
    <w:rsid w:val="00C8205D"/>
    <w:rsid w:val="00CC34BE"/>
    <w:rsid w:val="00D026FA"/>
    <w:rsid w:val="00D166E7"/>
    <w:rsid w:val="00D21777"/>
    <w:rsid w:val="00D40555"/>
    <w:rsid w:val="00D4255E"/>
    <w:rsid w:val="00DC3546"/>
    <w:rsid w:val="00DD74CE"/>
    <w:rsid w:val="00DF2384"/>
    <w:rsid w:val="00E07CB4"/>
    <w:rsid w:val="00E14D77"/>
    <w:rsid w:val="00E717CB"/>
    <w:rsid w:val="00E93686"/>
    <w:rsid w:val="00EF7AF3"/>
    <w:rsid w:val="00F16DE1"/>
    <w:rsid w:val="00F31EB0"/>
    <w:rsid w:val="00F473ED"/>
    <w:rsid w:val="00F702B7"/>
    <w:rsid w:val="00F82973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890A"/>
  <w15:docId w15:val="{3B3C8614-6653-4E31-84AA-5C0D783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2FBD"/>
    <w:pPr>
      <w:keepNext/>
      <w:widowControl w:val="0"/>
      <w:tabs>
        <w:tab w:val="left" w:pos="6691"/>
        <w:tab w:val="left" w:pos="7655"/>
      </w:tabs>
      <w:outlineLvl w:val="1"/>
    </w:pPr>
    <w:rPr>
      <w:rFonts w:ascii="Times New Roman" w:hAnsi="Times New Roman"/>
      <w:i/>
      <w:sz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 w:line="240" w:lineRule="atLeast"/>
      <w:jc w:val="both"/>
    </w:pPr>
    <w:rPr>
      <w:b/>
    </w:rPr>
  </w:style>
  <w:style w:type="paragraph" w:customStyle="1" w:styleId="Sub-heading">
    <w:name w:val="Sub-heading"/>
    <w:basedOn w:val="Normal"/>
    <w:next w:val="Normal"/>
    <w:pPr>
      <w:tabs>
        <w:tab w:val="left" w:pos="-720"/>
      </w:tabs>
      <w:suppressAutoHyphens/>
      <w:spacing w:after="120"/>
      <w:jc w:val="both"/>
    </w:pPr>
    <w:rPr>
      <w:b/>
      <w:spacing w:val="-3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uiPriority w:val="99"/>
    <w:rsid w:val="00372FD2"/>
    <w:rPr>
      <w:color w:val="0000FF"/>
      <w:u w:val="single"/>
    </w:rPr>
  </w:style>
  <w:style w:type="character" w:styleId="FollowedHyperlink">
    <w:name w:val="FollowedHyperlink"/>
    <w:basedOn w:val="DefaultParagraphFont"/>
    <w:rsid w:val="00B001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26FA"/>
    <w:pPr>
      <w:ind w:left="720"/>
      <w:contextualSpacing/>
    </w:pPr>
    <w:rPr>
      <w:rFonts w:eastAsiaTheme="minorHAnsi" w:cstheme="minorBidi"/>
      <w:sz w:val="26"/>
      <w:szCs w:val="22"/>
    </w:rPr>
  </w:style>
  <w:style w:type="paragraph" w:styleId="BalloonText">
    <w:name w:val="Balloon Text"/>
    <w:basedOn w:val="Normal"/>
    <w:link w:val="BalloonTextChar"/>
    <w:rsid w:val="00D02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F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2FBD"/>
    <w:rPr>
      <w:i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transport@derby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.transport@derby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.transport@derby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by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Joshua Rice (Childrens Services)</cp:lastModifiedBy>
  <cp:revision>7</cp:revision>
  <cp:lastPrinted>2019-11-15T11:56:00Z</cp:lastPrinted>
  <dcterms:created xsi:type="dcterms:W3CDTF">2020-11-11T10:53:00Z</dcterms:created>
  <dcterms:modified xsi:type="dcterms:W3CDTF">2020-11-18T15:43:00Z</dcterms:modified>
</cp:coreProperties>
</file>