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A2DB" w14:textId="334B1051" w:rsidR="002B59AA" w:rsidRPr="0017175A" w:rsidRDefault="000630C4" w:rsidP="00A83CB1">
      <w:pPr>
        <w:pStyle w:val="NormalWeb"/>
        <w:rPr>
          <w:rFonts w:ascii="Arial" w:hAnsi="Arial" w:cs="Arial"/>
          <w:b/>
        </w:rPr>
      </w:pPr>
      <w:r>
        <w:rPr>
          <w:rFonts w:ascii="Arial" w:hAnsi="Arial" w:cs="Arial"/>
          <w:b/>
        </w:rPr>
        <w:t xml:space="preserve">Suspensions </w:t>
      </w:r>
      <w:r w:rsidR="00A83CB1" w:rsidRPr="0017175A">
        <w:rPr>
          <w:rFonts w:ascii="Arial" w:hAnsi="Arial" w:cs="Arial"/>
          <w:b/>
        </w:rPr>
        <w:t xml:space="preserve">of </w:t>
      </w:r>
      <w:r w:rsidR="00922C23" w:rsidRPr="0017175A">
        <w:rPr>
          <w:rFonts w:ascii="Arial" w:hAnsi="Arial" w:cs="Arial"/>
          <w:b/>
        </w:rPr>
        <w:t>5 school days or fewer (cumulative total in one term)</w:t>
      </w:r>
      <w:r w:rsidR="00A83CB1" w:rsidRPr="0017175A">
        <w:rPr>
          <w:rFonts w:ascii="Arial" w:hAnsi="Arial" w:cs="Arial"/>
          <w:b/>
        </w:rPr>
        <w:t xml:space="preserve"> and where a public examination is not missed. </w:t>
      </w:r>
    </w:p>
    <w:p w14:paraId="2ECC5DC3" w14:textId="77777777" w:rsidR="00A83CB1" w:rsidRPr="0017175A" w:rsidRDefault="00A83CB1" w:rsidP="00A83CB1">
      <w:pPr>
        <w:pStyle w:val="NormalWeb"/>
        <w:rPr>
          <w:rFonts w:ascii="Arial" w:hAnsi="Arial" w:cs="Arial"/>
        </w:rPr>
      </w:pPr>
      <w:r w:rsidRPr="0017175A">
        <w:rPr>
          <w:rFonts w:ascii="Arial" w:hAnsi="Arial" w:cs="Arial"/>
        </w:rPr>
        <w:t xml:space="preserve">Dear [Parent's Name] </w:t>
      </w:r>
    </w:p>
    <w:p w14:paraId="3565DECA" w14:textId="77777777" w:rsidR="00F40138" w:rsidRDefault="00A83CB1" w:rsidP="00B15FB0">
      <w:pPr>
        <w:pStyle w:val="NormalWeb"/>
        <w:rPr>
          <w:rFonts w:ascii="Arial" w:hAnsi="Arial" w:cs="Arial"/>
        </w:rPr>
      </w:pPr>
      <w:r w:rsidRPr="0017175A">
        <w:rPr>
          <w:rFonts w:ascii="Arial" w:hAnsi="Arial" w:cs="Arial"/>
        </w:rPr>
        <w:t xml:space="preserve">I am writing to inform you of my decision to </w:t>
      </w:r>
      <w:r w:rsidR="000630C4">
        <w:rPr>
          <w:rFonts w:ascii="Arial" w:hAnsi="Arial" w:cs="Arial"/>
        </w:rPr>
        <w:t>suspend</w:t>
      </w:r>
      <w:r w:rsidRPr="0017175A">
        <w:rPr>
          <w:rFonts w:ascii="Arial" w:hAnsi="Arial" w:cs="Arial"/>
        </w:rPr>
        <w:t xml:space="preserve"> [Child's Name] for</w:t>
      </w:r>
      <w:r w:rsidR="000630C4">
        <w:rPr>
          <w:rFonts w:ascii="Arial" w:hAnsi="Arial" w:cs="Arial"/>
        </w:rPr>
        <w:t xml:space="preserve"> </w:t>
      </w:r>
      <w:r w:rsidRPr="0017175A">
        <w:rPr>
          <w:rFonts w:ascii="Arial" w:hAnsi="Arial" w:cs="Arial"/>
        </w:rPr>
        <w:t xml:space="preserve">[specify period]. This means that </w:t>
      </w:r>
      <w:r w:rsidR="00F40138">
        <w:rPr>
          <w:rFonts w:ascii="Arial" w:hAnsi="Arial" w:cs="Arial"/>
        </w:rPr>
        <w:t>[</w:t>
      </w:r>
      <w:r w:rsidRPr="0017175A">
        <w:rPr>
          <w:rFonts w:ascii="Arial" w:hAnsi="Arial" w:cs="Arial"/>
        </w:rPr>
        <w:t>he/she</w:t>
      </w:r>
      <w:r w:rsidR="00F40138">
        <w:rPr>
          <w:rFonts w:ascii="Arial" w:hAnsi="Arial" w:cs="Arial"/>
        </w:rPr>
        <w:t>]</w:t>
      </w:r>
      <w:r w:rsidRPr="0017175A">
        <w:rPr>
          <w:rFonts w:ascii="Arial" w:hAnsi="Arial" w:cs="Arial"/>
        </w:rPr>
        <w:t xml:space="preserve"> will not be allowed in school for this period. The </w:t>
      </w:r>
      <w:r w:rsidR="000630C4">
        <w:rPr>
          <w:rFonts w:ascii="Arial" w:hAnsi="Arial" w:cs="Arial"/>
        </w:rPr>
        <w:t>suspension</w:t>
      </w:r>
      <w:r w:rsidRPr="0017175A">
        <w:rPr>
          <w:rFonts w:ascii="Arial" w:hAnsi="Arial" w:cs="Arial"/>
        </w:rPr>
        <w:t xml:space="preserve"> </w:t>
      </w:r>
      <w:r w:rsidR="00F40138">
        <w:rPr>
          <w:rFonts w:ascii="Arial" w:hAnsi="Arial" w:cs="Arial"/>
        </w:rPr>
        <w:t>[</w:t>
      </w:r>
      <w:r w:rsidRPr="0017175A">
        <w:rPr>
          <w:rFonts w:ascii="Arial" w:hAnsi="Arial" w:cs="Arial"/>
        </w:rPr>
        <w:t>begins/began</w:t>
      </w:r>
      <w:r w:rsidR="00F40138">
        <w:rPr>
          <w:rFonts w:ascii="Arial" w:hAnsi="Arial" w:cs="Arial"/>
        </w:rPr>
        <w:t>]</w:t>
      </w:r>
      <w:r w:rsidRPr="0017175A">
        <w:rPr>
          <w:rFonts w:ascii="Arial" w:hAnsi="Arial" w:cs="Arial"/>
        </w:rPr>
        <w:t xml:space="preserve"> on [date] and ends on [date]. I realise that this </w:t>
      </w:r>
      <w:r w:rsidR="000630C4">
        <w:rPr>
          <w:rFonts w:ascii="Arial" w:hAnsi="Arial" w:cs="Arial"/>
        </w:rPr>
        <w:t>suspension</w:t>
      </w:r>
      <w:r w:rsidRPr="0017175A">
        <w:rPr>
          <w:rFonts w:ascii="Arial" w:hAnsi="Arial" w:cs="Arial"/>
        </w:rPr>
        <w:t xml:space="preserve"> may well be upsetting for</w:t>
      </w:r>
      <w:r w:rsidR="008C1E25" w:rsidRPr="0017175A">
        <w:rPr>
          <w:rFonts w:ascii="Arial" w:hAnsi="Arial" w:cs="Arial"/>
        </w:rPr>
        <w:t xml:space="preserve"> [Child’s Name],</w:t>
      </w:r>
      <w:r w:rsidRPr="0017175A">
        <w:rPr>
          <w:rFonts w:ascii="Arial" w:hAnsi="Arial" w:cs="Arial"/>
        </w:rPr>
        <w:t xml:space="preserve"> you and your family, but the decision to </w:t>
      </w:r>
      <w:r w:rsidR="000630C4">
        <w:rPr>
          <w:rFonts w:ascii="Arial" w:hAnsi="Arial" w:cs="Arial"/>
        </w:rPr>
        <w:t>suspend</w:t>
      </w:r>
      <w:r w:rsidRPr="0017175A">
        <w:rPr>
          <w:rFonts w:ascii="Arial" w:hAnsi="Arial" w:cs="Arial"/>
        </w:rPr>
        <w:t xml:space="preserve"> [Child's Name] has not been taken lightly. </w:t>
      </w:r>
    </w:p>
    <w:p w14:paraId="7135D024" w14:textId="73C3B0E3" w:rsidR="00B15FB0" w:rsidRPr="0017175A" w:rsidRDefault="00A83CB1" w:rsidP="00B15FB0">
      <w:pPr>
        <w:pStyle w:val="NormalWeb"/>
        <w:rPr>
          <w:rFonts w:ascii="Arial" w:hAnsi="Arial" w:cs="Arial"/>
        </w:rPr>
      </w:pPr>
      <w:r w:rsidRPr="0017175A">
        <w:rPr>
          <w:rFonts w:ascii="Arial" w:hAnsi="Arial" w:cs="Arial"/>
        </w:rPr>
        <w:t xml:space="preserve">[Child's Name] has been </w:t>
      </w:r>
      <w:r w:rsidR="000630C4">
        <w:rPr>
          <w:rFonts w:ascii="Arial" w:hAnsi="Arial" w:cs="Arial"/>
        </w:rPr>
        <w:t>suspended</w:t>
      </w:r>
      <w:r w:rsidRPr="0017175A">
        <w:rPr>
          <w:rFonts w:ascii="Arial" w:hAnsi="Arial" w:cs="Arial"/>
        </w:rPr>
        <w:t xml:space="preserve"> for this fixed period because</w:t>
      </w:r>
      <w:r w:rsidR="00B15FB0" w:rsidRPr="0017175A">
        <w:rPr>
          <w:rFonts w:ascii="Arial" w:hAnsi="Arial" w:cs="Arial"/>
        </w:rPr>
        <w:t xml:space="preserve"> [reasons for the </w:t>
      </w:r>
      <w:r w:rsidR="008A1B0B">
        <w:rPr>
          <w:rFonts w:ascii="Arial" w:hAnsi="Arial" w:cs="Arial"/>
        </w:rPr>
        <w:t>suspension</w:t>
      </w:r>
      <w:r w:rsidR="00B15FB0" w:rsidRPr="0017175A">
        <w:rPr>
          <w:rFonts w:ascii="Arial" w:hAnsi="Arial" w:cs="Arial"/>
        </w:rPr>
        <w:t xml:space="preserve"> — as a </w:t>
      </w:r>
      <w:r w:rsidR="00B15FB0" w:rsidRPr="0017175A">
        <w:rPr>
          <w:rFonts w:ascii="Arial" w:hAnsi="Arial" w:cs="Arial"/>
          <w:i/>
        </w:rPr>
        <w:t>minimum</w:t>
      </w:r>
      <w:r w:rsidR="00B15FB0" w:rsidRPr="0017175A">
        <w:rPr>
          <w:rFonts w:ascii="Arial" w:hAnsi="Arial" w:cs="Arial"/>
        </w:rPr>
        <w:t xml:space="preserve"> should include a summary of the incident and behaviour which led to taking the decision to </w:t>
      </w:r>
      <w:r w:rsidR="000630C4">
        <w:rPr>
          <w:rFonts w:ascii="Arial" w:hAnsi="Arial" w:cs="Arial"/>
        </w:rPr>
        <w:t>suspend</w:t>
      </w:r>
      <w:r w:rsidR="00B15FB0" w:rsidRPr="0017175A">
        <w:rPr>
          <w:rFonts w:ascii="Arial" w:hAnsi="Arial" w:cs="Arial"/>
        </w:rPr>
        <w:t xml:space="preserve"> the pupil]. </w:t>
      </w:r>
    </w:p>
    <w:p w14:paraId="3D065864" w14:textId="77777777" w:rsidR="00B53434" w:rsidRPr="0017175A" w:rsidRDefault="00B53434" w:rsidP="00B53434">
      <w:pPr>
        <w:pStyle w:val="NormalWeb"/>
        <w:rPr>
          <w:rFonts w:ascii="Arial" w:hAnsi="Arial" w:cs="Arial"/>
          <w:b/>
          <w:bCs/>
        </w:rPr>
      </w:pPr>
      <w:r w:rsidRPr="0017175A">
        <w:rPr>
          <w:rFonts w:ascii="Arial" w:hAnsi="Arial" w:cs="Arial"/>
          <w:b/>
          <w:bCs/>
        </w:rPr>
        <w:t xml:space="preserve">[NB The </w:t>
      </w:r>
      <w:r>
        <w:rPr>
          <w:rFonts w:ascii="Arial" w:hAnsi="Arial" w:cs="Arial"/>
          <w:b/>
          <w:bCs/>
        </w:rPr>
        <w:t>subsequent</w:t>
      </w:r>
      <w:r w:rsidRPr="0017175A">
        <w:rPr>
          <w:rFonts w:ascii="Arial" w:hAnsi="Arial" w:cs="Arial"/>
          <w:b/>
          <w:bCs/>
        </w:rPr>
        <w:t xml:space="preserve"> paragraph can be removed for reception pupils who are not yet of compulsory school age]</w:t>
      </w:r>
    </w:p>
    <w:p w14:paraId="387EDECE" w14:textId="50AFD7FC" w:rsidR="00A83CB1" w:rsidRPr="0017175A" w:rsidRDefault="000E1DE3" w:rsidP="00A83CB1">
      <w:pPr>
        <w:pStyle w:val="NormalWeb"/>
        <w:rPr>
          <w:rFonts w:ascii="Arial" w:hAnsi="Arial" w:cs="Arial"/>
        </w:rPr>
      </w:pPr>
      <w:r w:rsidRPr="0017175A">
        <w:rPr>
          <w:rFonts w:ascii="Arial" w:hAnsi="Arial" w:cs="Arial"/>
        </w:rPr>
        <w:t>Since your child is of compulsory school age, y</w:t>
      </w:r>
      <w:r w:rsidR="00A83CB1" w:rsidRPr="0017175A">
        <w:rPr>
          <w:rFonts w:ascii="Arial" w:hAnsi="Arial" w:cs="Arial"/>
        </w:rPr>
        <w:t>ou have a duty to ensure that your child is n</w:t>
      </w:r>
      <w:r w:rsidR="008C1E25" w:rsidRPr="0017175A">
        <w:rPr>
          <w:rFonts w:ascii="Arial" w:hAnsi="Arial" w:cs="Arial"/>
        </w:rPr>
        <w:t xml:space="preserve">ot present in a public place during school hours for the duration of this </w:t>
      </w:r>
      <w:r w:rsidR="000630C4">
        <w:rPr>
          <w:rFonts w:ascii="Arial" w:hAnsi="Arial" w:cs="Arial"/>
        </w:rPr>
        <w:t>suspension</w:t>
      </w:r>
      <w:r w:rsidR="008C1E25" w:rsidRPr="0017175A">
        <w:rPr>
          <w:rFonts w:ascii="Arial" w:hAnsi="Arial" w:cs="Arial"/>
        </w:rPr>
        <w:t xml:space="preserve"> </w:t>
      </w:r>
      <w:r w:rsidR="00A83CB1" w:rsidRPr="0017175A">
        <w:rPr>
          <w:rFonts w:ascii="Arial" w:hAnsi="Arial" w:cs="Arial"/>
        </w:rPr>
        <w:t>[specify dates] unless there is reasonable justi</w:t>
      </w:r>
      <w:r w:rsidR="008C1E25" w:rsidRPr="0017175A">
        <w:rPr>
          <w:rFonts w:ascii="Arial" w:hAnsi="Arial" w:cs="Arial"/>
        </w:rPr>
        <w:t>fication for this. I must inform</w:t>
      </w:r>
      <w:r w:rsidR="00A83CB1" w:rsidRPr="0017175A">
        <w:rPr>
          <w:rFonts w:ascii="Arial" w:hAnsi="Arial" w:cs="Arial"/>
        </w:rPr>
        <w:t xml:space="preserve"> you that you may be prosecuted or receive a fixed penalty notice from the local authority if your child is present in a public place during school hours </w:t>
      </w:r>
      <w:r w:rsidR="008C1E25" w:rsidRPr="0017175A">
        <w:rPr>
          <w:rFonts w:ascii="Arial" w:hAnsi="Arial" w:cs="Arial"/>
        </w:rPr>
        <w:t>on the specified dates. I</w:t>
      </w:r>
      <w:r w:rsidR="00A83CB1" w:rsidRPr="0017175A">
        <w:rPr>
          <w:rFonts w:ascii="Arial" w:hAnsi="Arial" w:cs="Arial"/>
        </w:rPr>
        <w:t xml:space="preserve">t will be for you to show </w:t>
      </w:r>
      <w:r w:rsidR="008C1E25" w:rsidRPr="0017175A">
        <w:rPr>
          <w:rFonts w:ascii="Arial" w:hAnsi="Arial" w:cs="Arial"/>
        </w:rPr>
        <w:t xml:space="preserve">that there is </w:t>
      </w:r>
      <w:r w:rsidR="00A83CB1" w:rsidRPr="0017175A">
        <w:rPr>
          <w:rFonts w:ascii="Arial" w:hAnsi="Arial" w:cs="Arial"/>
        </w:rPr>
        <w:t xml:space="preserve">reasonable justification. </w:t>
      </w:r>
    </w:p>
    <w:p w14:paraId="763643B3" w14:textId="4A55A39C" w:rsidR="00A83CB1" w:rsidRPr="0017175A" w:rsidRDefault="00A83CB1" w:rsidP="00A83CB1">
      <w:pPr>
        <w:pStyle w:val="NormalWeb"/>
        <w:rPr>
          <w:rFonts w:ascii="Arial" w:hAnsi="Arial" w:cs="Arial"/>
        </w:rPr>
      </w:pPr>
      <w:r w:rsidRPr="0017175A">
        <w:rPr>
          <w:rFonts w:ascii="Arial" w:hAnsi="Arial" w:cs="Arial"/>
        </w:rPr>
        <w:t>We will set work for [Child's Name] to be completed on the days specified in the previous paragraph as school days during the</w:t>
      </w:r>
      <w:r w:rsidR="000E1DE3" w:rsidRPr="0017175A">
        <w:rPr>
          <w:rFonts w:ascii="Arial" w:hAnsi="Arial" w:cs="Arial"/>
        </w:rPr>
        <w:t xml:space="preserve"> period of his/her </w:t>
      </w:r>
      <w:r w:rsidR="000630C4">
        <w:rPr>
          <w:rFonts w:ascii="Arial" w:hAnsi="Arial" w:cs="Arial"/>
        </w:rPr>
        <w:t>suspension</w:t>
      </w:r>
      <w:r w:rsidRPr="0017175A">
        <w:rPr>
          <w:rFonts w:ascii="Arial" w:hAnsi="Arial" w:cs="Arial"/>
        </w:rPr>
        <w:t xml:space="preserve"> [detail the arrangements for this]. Please ensure that work set by the school is completed and returned to us promptly for marking. </w:t>
      </w:r>
    </w:p>
    <w:p w14:paraId="247C8C27" w14:textId="0150FACA" w:rsidR="0017175A" w:rsidRPr="002E21F0" w:rsidRDefault="00A83CB1" w:rsidP="00A83CB1">
      <w:pPr>
        <w:pStyle w:val="NormalWeb"/>
        <w:rPr>
          <w:rFonts w:ascii="Arial" w:hAnsi="Arial" w:cs="Arial"/>
          <w:color w:val="FF0000"/>
        </w:rPr>
      </w:pPr>
      <w:r w:rsidRPr="004A5F8E">
        <w:rPr>
          <w:rFonts w:ascii="Arial" w:hAnsi="Arial" w:cs="Arial"/>
        </w:rPr>
        <w:t xml:space="preserve">You </w:t>
      </w:r>
      <w:r w:rsidR="000464AD" w:rsidRPr="004A5F8E">
        <w:rPr>
          <w:rFonts w:ascii="Arial" w:hAnsi="Arial" w:cs="Arial"/>
        </w:rPr>
        <w:t xml:space="preserve">and [Child's Name] </w:t>
      </w:r>
      <w:r w:rsidRPr="004A5F8E">
        <w:rPr>
          <w:rFonts w:ascii="Arial" w:hAnsi="Arial" w:cs="Arial"/>
        </w:rPr>
        <w:t xml:space="preserve">have the right to </w:t>
      </w:r>
      <w:r w:rsidR="00343E6E" w:rsidRPr="004A5F8E">
        <w:rPr>
          <w:rFonts w:ascii="Arial" w:hAnsi="Arial" w:cs="Arial"/>
        </w:rPr>
        <w:t xml:space="preserve">express your views and </w:t>
      </w:r>
      <w:r w:rsidRPr="004A5F8E">
        <w:rPr>
          <w:rFonts w:ascii="Arial" w:hAnsi="Arial" w:cs="Arial"/>
        </w:rPr>
        <w:t>make representations about this decision to the gov</w:t>
      </w:r>
      <w:r w:rsidR="00986D65" w:rsidRPr="004A5F8E">
        <w:rPr>
          <w:rFonts w:ascii="Arial" w:hAnsi="Arial" w:cs="Arial"/>
        </w:rPr>
        <w:t>erning boar</w:t>
      </w:r>
      <w:r w:rsidR="006A5C0C" w:rsidRPr="004A5F8E">
        <w:rPr>
          <w:rFonts w:ascii="Arial" w:hAnsi="Arial" w:cs="Arial"/>
        </w:rPr>
        <w:t>d, but it cannot direct reinstatement and is not required to arrange a meeting with parents.</w:t>
      </w:r>
      <w:r w:rsidR="002E21F0">
        <w:rPr>
          <w:rFonts w:ascii="Arial" w:hAnsi="Arial" w:cs="Arial"/>
          <w:color w:val="FF0000"/>
        </w:rPr>
        <w:t xml:space="preserve"> </w:t>
      </w:r>
    </w:p>
    <w:p w14:paraId="1AD01314" w14:textId="24E9D49A" w:rsidR="00986D65" w:rsidRDefault="0017175A" w:rsidP="00A83CB1">
      <w:pPr>
        <w:pStyle w:val="NormalWeb"/>
        <w:rPr>
          <w:rFonts w:ascii="Arial" w:hAnsi="Arial" w:cs="Arial"/>
          <w:b/>
          <w:bCs/>
          <w:color w:val="FF0000"/>
        </w:rPr>
      </w:pPr>
      <w:r w:rsidRPr="0017175A">
        <w:rPr>
          <w:rFonts w:ascii="Arial" w:hAnsi="Arial" w:cs="Arial"/>
        </w:rPr>
        <w:t>I</w:t>
      </w:r>
      <w:r w:rsidR="00A83CB1" w:rsidRPr="0017175A">
        <w:rPr>
          <w:rFonts w:ascii="Arial" w:hAnsi="Arial" w:cs="Arial"/>
        </w:rPr>
        <w:t>f you wish to make representations</w:t>
      </w:r>
      <w:r w:rsidR="00BA6A50">
        <w:rPr>
          <w:rFonts w:ascii="Arial" w:hAnsi="Arial" w:cs="Arial"/>
        </w:rPr>
        <w:t>,</w:t>
      </w:r>
      <w:r w:rsidR="00A83CB1" w:rsidRPr="0017175A">
        <w:rPr>
          <w:rFonts w:ascii="Arial" w:hAnsi="Arial" w:cs="Arial"/>
        </w:rPr>
        <w:t xml:space="preserve"> please contact </w:t>
      </w:r>
      <w:r w:rsidR="00922C23" w:rsidRPr="0017175A">
        <w:rPr>
          <w:rFonts w:ascii="Arial" w:hAnsi="Arial" w:cs="Arial"/>
        </w:rPr>
        <w:t xml:space="preserve">the </w:t>
      </w:r>
      <w:r w:rsidR="0080279B" w:rsidRPr="0017175A">
        <w:rPr>
          <w:rFonts w:ascii="Arial" w:hAnsi="Arial" w:cs="Arial"/>
        </w:rPr>
        <w:t>clerk to</w:t>
      </w:r>
      <w:r w:rsidR="00922C23" w:rsidRPr="0017175A">
        <w:rPr>
          <w:rFonts w:ascii="Arial" w:hAnsi="Arial" w:cs="Arial"/>
        </w:rPr>
        <w:t xml:space="preserve"> governors </w:t>
      </w:r>
      <w:r w:rsidR="00A83CB1" w:rsidRPr="0017175A">
        <w:rPr>
          <w:rFonts w:ascii="Arial" w:hAnsi="Arial" w:cs="Arial"/>
        </w:rPr>
        <w:t>[Name of Contact] on/at [contact details — address, phone number, email], as soon as possible</w:t>
      </w:r>
      <w:r w:rsidRPr="0017175A">
        <w:rPr>
          <w:rFonts w:ascii="Arial" w:hAnsi="Arial" w:cs="Arial"/>
        </w:rPr>
        <w:t>, so that your views can be addressed</w:t>
      </w:r>
      <w:r w:rsidR="00A83CB1" w:rsidRPr="00BA6A50">
        <w:rPr>
          <w:rFonts w:ascii="Arial" w:hAnsi="Arial" w:cs="Arial"/>
        </w:rPr>
        <w:t xml:space="preserve">. </w:t>
      </w:r>
      <w:r w:rsidRPr="00BA6A50">
        <w:rPr>
          <w:rFonts w:ascii="Arial" w:hAnsi="Arial" w:cs="Arial"/>
        </w:rPr>
        <w:t>It is important to note that w</w:t>
      </w:r>
      <w:r w:rsidR="00A83CB1" w:rsidRPr="00BA6A50">
        <w:rPr>
          <w:rFonts w:ascii="Arial" w:hAnsi="Arial" w:cs="Arial"/>
        </w:rPr>
        <w:t>hilst the gov</w:t>
      </w:r>
      <w:r w:rsidR="00986D65" w:rsidRPr="00BA6A50">
        <w:rPr>
          <w:rFonts w:ascii="Arial" w:hAnsi="Arial" w:cs="Arial"/>
        </w:rPr>
        <w:t>erning board</w:t>
      </w:r>
      <w:r w:rsidR="00A83CB1" w:rsidRPr="00BA6A50">
        <w:rPr>
          <w:rFonts w:ascii="Arial" w:hAnsi="Arial" w:cs="Arial"/>
        </w:rPr>
        <w:t xml:space="preserve"> has no power to direct reinstatement, they must consider any representations you make and may place a copy of their findings on your child's school record.</w:t>
      </w:r>
      <w:r w:rsidR="00A83CB1" w:rsidRPr="00563B2A">
        <w:rPr>
          <w:rFonts w:ascii="Arial" w:hAnsi="Arial" w:cs="Arial"/>
          <w:b/>
          <w:bCs/>
          <w:color w:val="FF0000"/>
        </w:rPr>
        <w:t xml:space="preserve"> </w:t>
      </w:r>
      <w:r w:rsidR="00563B2A">
        <w:rPr>
          <w:rFonts w:ascii="Arial" w:hAnsi="Arial" w:cs="Arial"/>
          <w:b/>
          <w:bCs/>
          <w:color w:val="FF0000"/>
        </w:rPr>
        <w:t xml:space="preserve"> </w:t>
      </w:r>
    </w:p>
    <w:p w14:paraId="3B78B338" w14:textId="0B82E8BD" w:rsidR="00A83CB1" w:rsidRPr="0017175A" w:rsidRDefault="00BA6A50" w:rsidP="00A83CB1">
      <w:pPr>
        <w:pStyle w:val="NormalWeb"/>
        <w:rPr>
          <w:rFonts w:ascii="Arial" w:hAnsi="Arial" w:cs="Arial"/>
        </w:rPr>
      </w:pPr>
      <w:r>
        <w:rPr>
          <w:rFonts w:ascii="Arial" w:hAnsi="Arial" w:cs="Arial"/>
        </w:rPr>
        <w:t>Y</w:t>
      </w:r>
      <w:r w:rsidR="00A83CB1" w:rsidRPr="0017175A">
        <w:rPr>
          <w:rFonts w:ascii="Arial" w:hAnsi="Arial" w:cs="Arial"/>
        </w:rPr>
        <w:t xml:space="preserve">ou should also be aware that if you think the </w:t>
      </w:r>
      <w:r w:rsidR="000630C4">
        <w:rPr>
          <w:rFonts w:ascii="Arial" w:hAnsi="Arial" w:cs="Arial"/>
        </w:rPr>
        <w:t>susp</w:t>
      </w:r>
      <w:r w:rsidR="00525C28">
        <w:rPr>
          <w:rFonts w:ascii="Arial" w:hAnsi="Arial" w:cs="Arial"/>
        </w:rPr>
        <w:t>e</w:t>
      </w:r>
      <w:r w:rsidR="000630C4">
        <w:rPr>
          <w:rFonts w:ascii="Arial" w:hAnsi="Arial" w:cs="Arial"/>
        </w:rPr>
        <w:t>nsion</w:t>
      </w:r>
      <w:r w:rsidR="00A83CB1" w:rsidRPr="0017175A">
        <w:rPr>
          <w:rFonts w:ascii="Arial" w:hAnsi="Arial" w:cs="Arial"/>
        </w:rPr>
        <w:t xml:space="preserve"> occurred as a result of discrimination, you can make a claim under the Equality Act 2010 to the First Tier Tribunal (Special Educational Needs and Disability) in the case of disability discrimination, or the County Court in the case of other forms of discrimination.  If you wish to make a claim of discrimination, please be aware that such a claim must be lodged within six months of the date in which the discrimination is alleged to have taken place. </w:t>
      </w:r>
    </w:p>
    <w:p w14:paraId="208033BA" w14:textId="30526B25" w:rsidR="00A83CB1" w:rsidRPr="0017175A" w:rsidRDefault="00A83CB1" w:rsidP="00A83CB1">
      <w:pPr>
        <w:pStyle w:val="NormalWeb"/>
        <w:rPr>
          <w:rFonts w:ascii="Arial" w:hAnsi="Arial" w:cs="Arial"/>
        </w:rPr>
      </w:pPr>
      <w:r w:rsidRPr="0017175A">
        <w:rPr>
          <w:rFonts w:ascii="Arial" w:hAnsi="Arial" w:cs="Arial"/>
        </w:rPr>
        <w:lastRenderedPageBreak/>
        <w:t xml:space="preserve">Information on disability discrimination and other forms of discrimination claims are available on the </w:t>
      </w:r>
      <w:hyperlink r:id="rId8" w:history="1">
        <w:r w:rsidRPr="00DF0FBC">
          <w:rPr>
            <w:rStyle w:val="Hyperlink"/>
            <w:rFonts w:ascii="Arial" w:hAnsi="Arial" w:cs="Arial"/>
          </w:rPr>
          <w:t>HM Courts and Tribunal Service</w:t>
        </w:r>
      </w:hyperlink>
      <w:r w:rsidRPr="0017175A">
        <w:rPr>
          <w:rFonts w:ascii="Arial" w:hAnsi="Arial" w:cs="Arial"/>
        </w:rPr>
        <w:t xml:space="preserve"> website </w:t>
      </w:r>
      <w:r w:rsidR="00DF0FBC">
        <w:rPr>
          <w:rFonts w:ascii="Arial" w:hAnsi="Arial" w:cs="Arial"/>
        </w:rPr>
        <w:t>(</w:t>
      </w:r>
      <w:hyperlink r:id="rId9" w:history="1">
        <w:r w:rsidR="0066489B" w:rsidRPr="004C0E4E">
          <w:rPr>
            <w:rStyle w:val="Hyperlink"/>
            <w:rFonts w:ascii="Arial" w:hAnsi="Arial" w:cs="Arial"/>
          </w:rPr>
          <w:t>www.gov.uk/courts-tribunals/first-tier-tribunal-special-educational-needs-and-disability</w:t>
        </w:r>
      </w:hyperlink>
      <w:r w:rsidR="00DF0FBC">
        <w:rPr>
          <w:rFonts w:ascii="Arial" w:hAnsi="Arial" w:cs="Arial"/>
        </w:rPr>
        <w:t>)</w:t>
      </w:r>
      <w:r w:rsidRPr="0017175A">
        <w:rPr>
          <w:rFonts w:ascii="Arial" w:hAnsi="Arial" w:cs="Arial"/>
        </w:rPr>
        <w:t xml:space="preserve"> </w:t>
      </w:r>
    </w:p>
    <w:p w14:paraId="38993141" w14:textId="77777777" w:rsidR="00A83CB1" w:rsidRPr="0017175A" w:rsidRDefault="00A83CB1" w:rsidP="00A83CB1">
      <w:pPr>
        <w:pStyle w:val="NormalWeb"/>
        <w:rPr>
          <w:rFonts w:ascii="Arial" w:hAnsi="Arial" w:cs="Arial"/>
        </w:rPr>
      </w:pPr>
      <w:r w:rsidRPr="0017175A">
        <w:rPr>
          <w:rFonts w:ascii="Arial" w:hAnsi="Arial" w:cs="Arial"/>
        </w:rPr>
        <w:t>Making a claim would not affect your right to make repre</w:t>
      </w:r>
      <w:r w:rsidR="00986D65" w:rsidRPr="0017175A">
        <w:rPr>
          <w:rFonts w:ascii="Arial" w:hAnsi="Arial" w:cs="Arial"/>
        </w:rPr>
        <w:t>sentations to the governing board</w:t>
      </w:r>
      <w:r w:rsidRPr="0017175A">
        <w:rPr>
          <w:rFonts w:ascii="Arial" w:hAnsi="Arial" w:cs="Arial"/>
        </w:rPr>
        <w:t xml:space="preserve">.   </w:t>
      </w:r>
    </w:p>
    <w:p w14:paraId="61DEAE17" w14:textId="1E9069B8" w:rsidR="007B6375" w:rsidRPr="0017175A" w:rsidRDefault="00A83CB1" w:rsidP="00A83CB1">
      <w:pPr>
        <w:pStyle w:val="NormalWeb"/>
        <w:rPr>
          <w:rFonts w:ascii="Arial" w:hAnsi="Arial" w:cs="Arial"/>
        </w:rPr>
      </w:pPr>
      <w:r w:rsidRPr="0017175A">
        <w:rPr>
          <w:rFonts w:ascii="Arial" w:hAnsi="Arial" w:cs="Arial"/>
        </w:rPr>
        <w:t>You may wish to cont</w:t>
      </w:r>
      <w:r w:rsidR="00986D65" w:rsidRPr="0017175A">
        <w:rPr>
          <w:rFonts w:ascii="Arial" w:hAnsi="Arial" w:cs="Arial"/>
        </w:rPr>
        <w:t xml:space="preserve">act </w:t>
      </w:r>
      <w:r w:rsidR="007B6375" w:rsidRPr="0017175A">
        <w:rPr>
          <w:rFonts w:ascii="Arial" w:hAnsi="Arial" w:cs="Arial"/>
        </w:rPr>
        <w:t xml:space="preserve">the </w:t>
      </w:r>
      <w:r w:rsidR="00857FB3" w:rsidRPr="00857FB3">
        <w:rPr>
          <w:rFonts w:ascii="Arial" w:hAnsi="Arial" w:cs="Arial"/>
        </w:rPr>
        <w:t xml:space="preserve">Exclusion and Access Team </w:t>
      </w:r>
      <w:r w:rsidR="007B6375" w:rsidRPr="0017175A">
        <w:rPr>
          <w:rFonts w:ascii="Arial" w:hAnsi="Arial" w:cs="Arial"/>
        </w:rPr>
        <w:t xml:space="preserve">for </w:t>
      </w:r>
      <w:r w:rsidR="000B7E85" w:rsidRPr="0017175A">
        <w:rPr>
          <w:rFonts w:ascii="Arial" w:hAnsi="Arial" w:cs="Arial"/>
        </w:rPr>
        <w:t>advice</w:t>
      </w:r>
      <w:r w:rsidR="005D5993" w:rsidRPr="0017175A">
        <w:rPr>
          <w:rFonts w:ascii="Arial" w:hAnsi="Arial" w:cs="Arial"/>
        </w:rPr>
        <w:t xml:space="preserve"> and information</w:t>
      </w:r>
      <w:r w:rsidR="007B6375" w:rsidRPr="0017175A">
        <w:rPr>
          <w:rFonts w:ascii="Arial" w:hAnsi="Arial" w:cs="Arial"/>
        </w:rPr>
        <w:t>:</w:t>
      </w:r>
    </w:p>
    <w:p w14:paraId="36C9A051" w14:textId="25346CD2" w:rsidR="00A83CB1" w:rsidRPr="005E382F" w:rsidRDefault="000B7E85" w:rsidP="00CD4F6B">
      <w:pPr>
        <w:pStyle w:val="NormalWeb"/>
        <w:numPr>
          <w:ilvl w:val="0"/>
          <w:numId w:val="2"/>
        </w:numPr>
        <w:rPr>
          <w:rFonts w:ascii="Arial" w:hAnsi="Arial" w:cs="Arial"/>
        </w:rPr>
      </w:pPr>
      <w:r w:rsidRPr="005E382F">
        <w:rPr>
          <w:rFonts w:ascii="Arial" w:hAnsi="Arial" w:cs="Arial"/>
        </w:rPr>
        <w:t>S</w:t>
      </w:r>
      <w:r w:rsidR="007B6375" w:rsidRPr="005E382F">
        <w:rPr>
          <w:rFonts w:ascii="Arial" w:hAnsi="Arial" w:cs="Arial"/>
        </w:rPr>
        <w:t xml:space="preserve">haron Neak, </w:t>
      </w:r>
      <w:r w:rsidR="00A94CF4" w:rsidRPr="005E382F">
        <w:rPr>
          <w:rFonts w:ascii="Arial" w:hAnsi="Arial" w:cs="Arial"/>
        </w:rPr>
        <w:t>Exclusion &amp; Access Team Leader</w:t>
      </w:r>
      <w:r w:rsidR="007B6375" w:rsidRPr="005E382F">
        <w:rPr>
          <w:rFonts w:ascii="Arial" w:hAnsi="Arial" w:cs="Arial"/>
        </w:rPr>
        <w:t xml:space="preserve">, </w:t>
      </w:r>
      <w:r w:rsidR="003C640C" w:rsidRPr="005E382F">
        <w:rPr>
          <w:rFonts w:ascii="Arial" w:hAnsi="Arial" w:cs="Arial"/>
        </w:rPr>
        <w:t xml:space="preserve">County Hall, Smedley Street, Matlock, Derbyshire DE4 3AG </w:t>
      </w:r>
      <w:r w:rsidR="005E382F" w:rsidRPr="00857FB3">
        <w:rPr>
          <w:rFonts w:ascii="Arial" w:hAnsi="Arial" w:cs="Arial"/>
        </w:rPr>
        <w:t xml:space="preserve">Email:  </w:t>
      </w:r>
      <w:hyperlink r:id="rId10" w:history="1">
        <w:r w:rsidR="00C52FEC" w:rsidRPr="00755A1F">
          <w:rPr>
            <w:rStyle w:val="Hyperlink"/>
            <w:rFonts w:ascii="Arial" w:hAnsi="Arial" w:cs="Arial"/>
          </w:rPr>
          <w:t>CS.ExclusionAndAccessTeam@derbyshire.gov.uk</w:t>
        </w:r>
      </w:hyperlink>
      <w:r w:rsidR="00A94CF4" w:rsidRPr="005E382F">
        <w:rPr>
          <w:rFonts w:ascii="Arial" w:hAnsi="Arial" w:cs="Arial"/>
        </w:rPr>
        <w:t xml:space="preserve"> </w:t>
      </w:r>
    </w:p>
    <w:p w14:paraId="37805C79" w14:textId="77777777" w:rsidR="0066489B" w:rsidRPr="00840CA1" w:rsidRDefault="0066489B" w:rsidP="0066489B">
      <w:pPr>
        <w:pStyle w:val="NormalWeb"/>
        <w:rPr>
          <w:rFonts w:ascii="Arial" w:hAnsi="Arial" w:cs="Arial"/>
        </w:rPr>
      </w:pPr>
      <w:r w:rsidRPr="00A97571">
        <w:rPr>
          <w:rFonts w:ascii="Arial" w:hAnsi="Arial" w:cs="Arial"/>
        </w:rPr>
        <w:t>The Department for Education (DfE) ha</w:t>
      </w:r>
      <w:r>
        <w:rPr>
          <w:rFonts w:ascii="Arial" w:hAnsi="Arial" w:cs="Arial"/>
        </w:rPr>
        <w:t>s</w:t>
      </w:r>
      <w:r w:rsidRPr="00A97571">
        <w:rPr>
          <w:rFonts w:ascii="Arial" w:hAnsi="Arial" w:cs="Arial"/>
        </w:rPr>
        <w:t xml:space="preserve"> developed exclusion guidance for parents which can be accessed</w:t>
      </w:r>
      <w:r>
        <w:rPr>
          <w:rFonts w:ascii="Arial" w:hAnsi="Arial" w:cs="Arial"/>
        </w:rPr>
        <w:t xml:space="preserve"> via the</w:t>
      </w:r>
      <w:r w:rsidRPr="00A97571">
        <w:rPr>
          <w:rFonts w:ascii="Arial" w:hAnsi="Arial" w:cs="Arial"/>
        </w:rPr>
        <w:t xml:space="preserve"> </w:t>
      </w:r>
      <w:r w:rsidRPr="00533491">
        <w:rPr>
          <w:rFonts w:ascii="Arial" w:hAnsi="Arial" w:cs="Arial"/>
        </w:rPr>
        <w:t xml:space="preserve">GOV.UK – </w:t>
      </w:r>
      <w:hyperlink r:id="rId11" w:history="1">
        <w:r w:rsidRPr="00533491">
          <w:rPr>
            <w:rStyle w:val="Hyperlink"/>
            <w:rFonts w:ascii="Arial" w:hAnsi="Arial" w:cs="Arial"/>
          </w:rPr>
          <w:t>Behaviour in schools</w:t>
        </w:r>
      </w:hyperlink>
      <w:r>
        <w:rPr>
          <w:rFonts w:ascii="Arial" w:hAnsi="Arial" w:cs="Arial"/>
        </w:rPr>
        <w:t xml:space="preserve"> (</w:t>
      </w:r>
      <w:hyperlink r:id="rId12" w:history="1">
        <w:r w:rsidRPr="00FD233D">
          <w:rPr>
            <w:rStyle w:val="Hyperlink"/>
            <w:rFonts w:ascii="Arial" w:hAnsi="Arial" w:cs="Arial"/>
          </w:rPr>
          <w:t>http://www.gov.uk/school-discipline-exclusions/exclusions</w:t>
        </w:r>
      </w:hyperlink>
      <w:r>
        <w:rPr>
          <w:rFonts w:ascii="Arial" w:hAnsi="Arial" w:cs="Arial"/>
        </w:rPr>
        <w:t xml:space="preserve">)  and </w:t>
      </w:r>
      <w:hyperlink r:id="rId13" w:history="1">
        <w:r>
          <w:rPr>
            <w:rStyle w:val="Hyperlink"/>
            <w:rFonts w:ascii="Arial" w:hAnsi="Arial" w:cs="Arial"/>
          </w:rPr>
          <w:t>School exclusions: guide for parents</w:t>
        </w:r>
      </w:hyperlink>
      <w:r>
        <w:rPr>
          <w:rFonts w:ascii="Arial" w:hAnsi="Arial" w:cs="Arial"/>
        </w:rPr>
        <w:t xml:space="preserve"> (</w:t>
      </w:r>
      <w:hyperlink r:id="rId14" w:history="1">
        <w:r>
          <w:rPr>
            <w:rStyle w:val="Hyperlink"/>
            <w:rFonts w:ascii="Arial" w:hAnsi="Arial" w:cs="Arial"/>
          </w:rPr>
          <w:t>https://www.gov.uk/government/publications/school-exclusions-guide-for-parents</w:t>
        </w:r>
      </w:hyperlink>
      <w:r>
        <w:rPr>
          <w:rFonts w:ascii="Arial" w:hAnsi="Arial" w:cs="Arial"/>
        </w:rPr>
        <w:t>) pages respectively.</w:t>
      </w:r>
    </w:p>
    <w:p w14:paraId="1FABCB4E" w14:textId="26ACCEAD" w:rsidR="000F2BC6" w:rsidRPr="006A5C0C" w:rsidRDefault="000F2BC6" w:rsidP="000F2BC6">
      <w:pPr>
        <w:rPr>
          <w:rFonts w:ascii="Arial" w:hAnsi="Arial" w:cs="Arial"/>
          <w:color w:val="000000"/>
          <w:sz w:val="24"/>
          <w:szCs w:val="24"/>
          <w:lang w:eastAsia="en-GB"/>
        </w:rPr>
      </w:pPr>
      <w:r w:rsidRPr="006A5C0C">
        <w:rPr>
          <w:rFonts w:ascii="Arial" w:hAnsi="Arial" w:cs="Arial"/>
          <w:color w:val="000000"/>
          <w:sz w:val="24"/>
          <w:szCs w:val="24"/>
          <w:lang w:eastAsia="en-GB"/>
        </w:rPr>
        <w:t>The following general information may be useful:</w:t>
      </w:r>
    </w:p>
    <w:p w14:paraId="4E8194BE" w14:textId="5C342B51" w:rsidR="00596FD4" w:rsidRPr="006A5C0C" w:rsidRDefault="00596FD4" w:rsidP="000F2BC6">
      <w:pPr>
        <w:rPr>
          <w:rFonts w:ascii="Arial" w:hAnsi="Arial" w:cs="Arial"/>
          <w:color w:val="000000"/>
          <w:sz w:val="24"/>
          <w:szCs w:val="24"/>
          <w:lang w:eastAsia="en-GB"/>
        </w:rPr>
      </w:pPr>
    </w:p>
    <w:p w14:paraId="2461ADD9" w14:textId="05A5FEB2" w:rsidR="00F72784" w:rsidRPr="006A5C0C" w:rsidRDefault="000F2BC6" w:rsidP="00D21EDD">
      <w:pPr>
        <w:numPr>
          <w:ilvl w:val="0"/>
          <w:numId w:val="1"/>
        </w:numPr>
        <w:spacing w:line="240" w:lineRule="auto"/>
        <w:textAlignment w:val="center"/>
        <w:rPr>
          <w:rFonts w:ascii="Calibri" w:hAnsi="Calibri" w:cs="Calibri"/>
          <w:sz w:val="24"/>
          <w:szCs w:val="24"/>
          <w:u w:val="single"/>
        </w:rPr>
      </w:pPr>
      <w:r w:rsidRPr="006A5C0C">
        <w:rPr>
          <w:rFonts w:ascii="Arial" w:hAnsi="Arial" w:cs="Arial"/>
          <w:color w:val="000000"/>
          <w:sz w:val="24"/>
          <w:szCs w:val="24"/>
          <w:lang w:eastAsia="en-GB"/>
        </w:rPr>
        <w:t>Derbyshire Information, Advice &amp; Support Service (exclusion support) 01629</w:t>
      </w:r>
      <w:r w:rsidR="00F72784" w:rsidRPr="006A5C0C">
        <w:rPr>
          <w:rFonts w:ascii="Arial" w:hAnsi="Arial" w:cs="Arial"/>
          <w:color w:val="000000"/>
          <w:sz w:val="24"/>
          <w:szCs w:val="24"/>
          <w:lang w:eastAsia="en-GB"/>
        </w:rPr>
        <w:t> </w:t>
      </w:r>
      <w:r w:rsidRPr="006A5C0C">
        <w:rPr>
          <w:rFonts w:ascii="Arial" w:hAnsi="Arial" w:cs="Arial"/>
          <w:color w:val="000000"/>
          <w:sz w:val="24"/>
          <w:szCs w:val="24"/>
          <w:lang w:eastAsia="en-GB"/>
        </w:rPr>
        <w:t>533668</w:t>
      </w:r>
      <w:bookmarkStart w:id="0" w:name="_Hlk142308704"/>
      <w:bookmarkStart w:id="1" w:name="_Hlk142309468"/>
      <w:r w:rsidR="00F72784" w:rsidRPr="006A5C0C">
        <w:rPr>
          <w:rFonts w:ascii="Arial" w:hAnsi="Arial" w:cs="Arial"/>
          <w:color w:val="000000"/>
          <w:sz w:val="24"/>
          <w:szCs w:val="24"/>
          <w:lang w:eastAsia="en-GB"/>
        </w:rPr>
        <w:t xml:space="preserve"> </w:t>
      </w:r>
      <w:hyperlink r:id="rId15" w:history="1">
        <w:r w:rsidR="00F72784" w:rsidRPr="006A5C0C">
          <w:rPr>
            <w:rStyle w:val="Hyperlink"/>
            <w:rFonts w:ascii="Arial" w:hAnsi="Arial" w:cs="Arial"/>
            <w:sz w:val="24"/>
            <w:szCs w:val="24"/>
          </w:rPr>
          <w:t>Welcome to the Derbyshire Information, Advice and Support Service for SEND - Derbyshire Information, Advice &amp; Support Service for SEND (derbyshireiass.co.uk)</w:t>
        </w:r>
      </w:hyperlink>
    </w:p>
    <w:p w14:paraId="40CAFDA1" w14:textId="77777777" w:rsidR="00F72784" w:rsidRPr="006A5C0C" w:rsidRDefault="00F72784" w:rsidP="00F72784">
      <w:pPr>
        <w:pStyle w:val="NormalWeb"/>
        <w:numPr>
          <w:ilvl w:val="0"/>
          <w:numId w:val="1"/>
        </w:numPr>
        <w:spacing w:before="0" w:beforeAutospacing="0" w:after="0" w:afterAutospacing="0"/>
        <w:rPr>
          <w:rFonts w:ascii="Arial" w:hAnsi="Arial" w:cs="Arial"/>
          <w:u w:val="single"/>
        </w:rPr>
      </w:pPr>
      <w:r w:rsidRPr="006A5C0C">
        <w:rPr>
          <w:rFonts w:ascii="Arial" w:hAnsi="Arial" w:cs="Arial"/>
        </w:rPr>
        <w:t xml:space="preserve">Council for Disabled Children - SENDIAS </w:t>
      </w:r>
      <w:hyperlink r:id="rId16" w:history="1">
        <w:r w:rsidRPr="006A5C0C">
          <w:rPr>
            <w:rStyle w:val="Hyperlink"/>
            <w:rFonts w:ascii="Arial" w:hAnsi="Arial" w:cs="Arial"/>
          </w:rPr>
          <w:t>The Information, Advice and Support Services Network (councilfordisabledchildren.org.uk)</w:t>
        </w:r>
      </w:hyperlink>
    </w:p>
    <w:bookmarkEnd w:id="0"/>
    <w:bookmarkEnd w:id="1"/>
    <w:p w14:paraId="317D8FC4" w14:textId="2EE78D5A" w:rsidR="000F2BC6" w:rsidRPr="00F72784" w:rsidRDefault="00D91342" w:rsidP="000F2BC6">
      <w:pPr>
        <w:pStyle w:val="NormalWeb"/>
        <w:numPr>
          <w:ilvl w:val="0"/>
          <w:numId w:val="1"/>
        </w:numPr>
        <w:rPr>
          <w:rFonts w:ascii="Arial" w:hAnsi="Arial" w:cs="Arial"/>
          <w:u w:val="single"/>
        </w:rPr>
      </w:pPr>
      <w:r w:rsidRPr="00F72784">
        <w:fldChar w:fldCharType="begin"/>
      </w:r>
      <w:r w:rsidRPr="00F72784">
        <w:instrText xml:space="preserve"> HYPERLINK "https://childlawadvice.org.uk/information-pages/school-exclusion/" </w:instrText>
      </w:r>
      <w:r w:rsidRPr="00F72784">
        <w:fldChar w:fldCharType="separate"/>
      </w:r>
      <w:r w:rsidR="000F2BC6" w:rsidRPr="00F72784">
        <w:rPr>
          <w:rStyle w:val="Hyperlink"/>
          <w:rFonts w:ascii="Arial" w:hAnsi="Arial" w:cs="Arial"/>
          <w:u w:val="none"/>
        </w:rPr>
        <w:t>Coram’s Child Law Advice Service</w:t>
      </w:r>
      <w:r w:rsidRPr="00F72784">
        <w:rPr>
          <w:rStyle w:val="Hyperlink"/>
          <w:rFonts w:ascii="Arial" w:hAnsi="Arial" w:cs="Arial"/>
          <w:u w:val="none"/>
        </w:rPr>
        <w:fldChar w:fldCharType="end"/>
      </w:r>
      <w:r w:rsidR="000F2BC6" w:rsidRPr="00F72784">
        <w:rPr>
          <w:rFonts w:ascii="Arial" w:hAnsi="Arial" w:cs="Arial"/>
        </w:rPr>
        <w:t xml:space="preserve"> </w:t>
      </w:r>
      <w:r w:rsidR="006D4594" w:rsidRPr="00F72784">
        <w:rPr>
          <w:rFonts w:ascii="Arial" w:hAnsi="Arial" w:cs="Arial"/>
          <w:u w:val="single"/>
        </w:rPr>
        <w:t>(</w:t>
      </w:r>
      <w:hyperlink r:id="rId17" w:history="1">
        <w:r w:rsidR="0066489B" w:rsidRPr="004C0E4E">
          <w:rPr>
            <w:rStyle w:val="Hyperlink"/>
            <w:rFonts w:ascii="Arial" w:hAnsi="Arial" w:cs="Arial"/>
          </w:rPr>
          <w:t>https://childlawadvice.org.uk/information-pages/school-exclusion/</w:t>
        </w:r>
      </w:hyperlink>
      <w:r w:rsidR="006D4594" w:rsidRPr="00F72784">
        <w:rPr>
          <w:rFonts w:ascii="Arial" w:hAnsi="Arial" w:cs="Arial"/>
          <w:u w:val="single"/>
        </w:rPr>
        <w:t>)</w:t>
      </w:r>
    </w:p>
    <w:p w14:paraId="39011DBB" w14:textId="01258AA7" w:rsidR="000F2BC6" w:rsidRPr="002B43A2" w:rsidRDefault="0066489B" w:rsidP="000F2BC6">
      <w:pPr>
        <w:pStyle w:val="NormalWeb"/>
        <w:numPr>
          <w:ilvl w:val="0"/>
          <w:numId w:val="1"/>
        </w:numPr>
        <w:rPr>
          <w:rFonts w:ascii="Arial" w:hAnsi="Arial" w:cs="Arial"/>
        </w:rPr>
      </w:pPr>
      <w:hyperlink r:id="rId18" w:history="1">
        <w:r w:rsidR="000F2BC6" w:rsidRPr="00F72784">
          <w:rPr>
            <w:rStyle w:val="Hyperlink"/>
            <w:rFonts w:ascii="Arial" w:hAnsi="Arial" w:cs="Arial"/>
            <w:u w:val="none"/>
          </w:rPr>
          <w:t>ACE Education</w:t>
        </w:r>
      </w:hyperlink>
      <w:r w:rsidR="000F2BC6" w:rsidRPr="00F72784">
        <w:rPr>
          <w:rFonts w:ascii="Arial" w:hAnsi="Arial" w:cs="Arial"/>
        </w:rPr>
        <w:t xml:space="preserve"> </w:t>
      </w:r>
      <w:r w:rsidR="000F2BC6" w:rsidRPr="002B43A2">
        <w:rPr>
          <w:rFonts w:ascii="Arial" w:hAnsi="Arial" w:cs="Arial"/>
        </w:rPr>
        <w:t>–</w:t>
      </w:r>
      <w:r w:rsidR="006D4594">
        <w:rPr>
          <w:rFonts w:ascii="Arial" w:hAnsi="Arial" w:cs="Arial"/>
        </w:rPr>
        <w:t xml:space="preserve"> (</w:t>
      </w:r>
      <w:hyperlink r:id="rId19" w:history="1">
        <w:r w:rsidRPr="004C0E4E">
          <w:rPr>
            <w:rStyle w:val="Hyperlink"/>
            <w:rFonts w:ascii="Arial" w:hAnsi="Arial" w:cs="Arial"/>
          </w:rPr>
          <w:t>www.ace-ed.org.uk</w:t>
        </w:r>
      </w:hyperlink>
      <w:r w:rsidR="006D4594">
        <w:rPr>
          <w:rFonts w:ascii="Arial" w:hAnsi="Arial" w:cs="Arial"/>
        </w:rPr>
        <w:t>), telephone 0300 0115 142.</w:t>
      </w:r>
      <w:r w:rsidR="000F2BC6" w:rsidRPr="002B43A2">
        <w:rPr>
          <w:rFonts w:ascii="Arial" w:hAnsi="Arial" w:cs="Arial"/>
        </w:rPr>
        <w:t xml:space="preserve"> </w:t>
      </w:r>
    </w:p>
    <w:p w14:paraId="7ADE6C5E" w14:textId="4EEA2E28" w:rsidR="000F2BC6" w:rsidRPr="002B43A2" w:rsidRDefault="0066489B" w:rsidP="000F2BC6">
      <w:pPr>
        <w:pStyle w:val="NormalWeb"/>
        <w:numPr>
          <w:ilvl w:val="0"/>
          <w:numId w:val="1"/>
        </w:numPr>
        <w:rPr>
          <w:rStyle w:val="Hyperlink"/>
          <w:rFonts w:ascii="Arial" w:hAnsi="Arial" w:cs="Arial"/>
        </w:rPr>
      </w:pPr>
      <w:hyperlink r:id="rId20" w:history="1">
        <w:r w:rsidR="000F2BC6" w:rsidRPr="00F72784">
          <w:rPr>
            <w:rStyle w:val="Hyperlink"/>
            <w:rFonts w:ascii="Arial" w:hAnsi="Arial" w:cs="Arial"/>
            <w:u w:val="none"/>
          </w:rPr>
          <w:t>Independent Provider of Specia</w:t>
        </w:r>
        <w:r w:rsidR="000F2BC6" w:rsidRPr="00F72784">
          <w:rPr>
            <w:rStyle w:val="Hyperlink"/>
            <w:rFonts w:ascii="Arial" w:hAnsi="Arial" w:cs="Arial"/>
            <w:u w:val="none"/>
          </w:rPr>
          <w:t>l</w:t>
        </w:r>
        <w:r w:rsidR="000F2BC6" w:rsidRPr="00F72784">
          <w:rPr>
            <w:rStyle w:val="Hyperlink"/>
            <w:rFonts w:ascii="Arial" w:hAnsi="Arial" w:cs="Arial"/>
            <w:u w:val="none"/>
          </w:rPr>
          <w:t xml:space="preserve"> Education Advice</w:t>
        </w:r>
      </w:hyperlink>
      <w:r w:rsidR="000F2BC6" w:rsidRPr="00F72784">
        <w:rPr>
          <w:rFonts w:ascii="Arial" w:hAnsi="Arial" w:cs="Arial"/>
        </w:rPr>
        <w:t xml:space="preserve"> </w:t>
      </w:r>
      <w:r w:rsidR="000F2BC6" w:rsidRPr="002B43A2">
        <w:rPr>
          <w:rFonts w:ascii="Arial" w:hAnsi="Arial" w:cs="Arial"/>
        </w:rPr>
        <w:t xml:space="preserve">– </w:t>
      </w:r>
      <w:r w:rsidR="006D4594">
        <w:rPr>
          <w:rFonts w:ascii="Arial" w:hAnsi="Arial" w:cs="Arial"/>
        </w:rPr>
        <w:t>(</w:t>
      </w:r>
      <w:hyperlink r:id="rId21" w:history="1">
        <w:r w:rsidRPr="004C0E4E">
          <w:rPr>
            <w:rStyle w:val="Hyperlink"/>
            <w:rFonts w:ascii="Arial" w:hAnsi="Arial" w:cs="Arial"/>
          </w:rPr>
          <w:t>www.ipsea.org.uk</w:t>
        </w:r>
      </w:hyperlink>
      <w:r w:rsidR="006D4594">
        <w:rPr>
          <w:rFonts w:ascii="Arial" w:hAnsi="Arial" w:cs="Arial"/>
        </w:rPr>
        <w:t>)</w:t>
      </w:r>
    </w:p>
    <w:p w14:paraId="4448F381" w14:textId="7E71A860" w:rsidR="00A83CB1" w:rsidRPr="0017175A" w:rsidRDefault="00A83CB1" w:rsidP="00A83CB1">
      <w:pPr>
        <w:pStyle w:val="NormalWeb"/>
        <w:rPr>
          <w:rFonts w:ascii="Arial" w:hAnsi="Arial" w:cs="Arial"/>
        </w:rPr>
      </w:pPr>
      <w:r w:rsidRPr="0017175A">
        <w:rPr>
          <w:rFonts w:ascii="Arial" w:hAnsi="Arial" w:cs="Arial"/>
        </w:rPr>
        <w:t xml:space="preserve">[Child's Name]'s </w:t>
      </w:r>
      <w:r w:rsidR="000630C4">
        <w:rPr>
          <w:rFonts w:ascii="Arial" w:hAnsi="Arial" w:cs="Arial"/>
        </w:rPr>
        <w:t>suspension</w:t>
      </w:r>
      <w:r w:rsidRPr="0017175A">
        <w:rPr>
          <w:rFonts w:ascii="Arial" w:hAnsi="Arial" w:cs="Arial"/>
        </w:rPr>
        <w:t xml:space="preserve"> expires on [date] and we expect [Child's Name] to be back in school on [date] at [time]. </w:t>
      </w:r>
    </w:p>
    <w:p w14:paraId="3DB26E5C" w14:textId="77777777" w:rsidR="00285485" w:rsidRPr="0017175A" w:rsidRDefault="00285485" w:rsidP="00A83CB1">
      <w:pPr>
        <w:pStyle w:val="NormalWeb"/>
        <w:rPr>
          <w:rFonts w:ascii="Arial" w:hAnsi="Arial" w:cs="Arial"/>
        </w:rPr>
      </w:pPr>
    </w:p>
    <w:p w14:paraId="014098BE" w14:textId="77777777" w:rsidR="00A83CB1" w:rsidRPr="0017175A" w:rsidRDefault="00A83CB1" w:rsidP="00A83CB1">
      <w:pPr>
        <w:pStyle w:val="NormalWeb"/>
        <w:rPr>
          <w:rFonts w:ascii="Arial" w:hAnsi="Arial" w:cs="Arial"/>
        </w:rPr>
      </w:pPr>
      <w:r w:rsidRPr="0017175A">
        <w:rPr>
          <w:rFonts w:ascii="Arial" w:hAnsi="Arial" w:cs="Arial"/>
        </w:rPr>
        <w:t xml:space="preserve">Yours sincerely </w:t>
      </w:r>
    </w:p>
    <w:p w14:paraId="263051EB" w14:textId="77777777" w:rsidR="002B59AA" w:rsidRPr="0017175A" w:rsidRDefault="002B59AA" w:rsidP="00A83CB1">
      <w:pPr>
        <w:pStyle w:val="NormalWeb"/>
        <w:rPr>
          <w:rFonts w:ascii="Arial" w:hAnsi="Arial" w:cs="Arial"/>
        </w:rPr>
      </w:pPr>
    </w:p>
    <w:p w14:paraId="26C3743F" w14:textId="62169E7A" w:rsidR="00A83CB1" w:rsidRPr="0017175A" w:rsidRDefault="00A83CB1" w:rsidP="00A83CB1">
      <w:pPr>
        <w:pStyle w:val="NormalWeb"/>
        <w:rPr>
          <w:rFonts w:ascii="Arial" w:hAnsi="Arial" w:cs="Arial"/>
        </w:rPr>
      </w:pPr>
      <w:r w:rsidRPr="0017175A">
        <w:rPr>
          <w:rFonts w:ascii="Arial" w:hAnsi="Arial" w:cs="Arial"/>
        </w:rPr>
        <w:t xml:space="preserve">[Name] Headteacher </w:t>
      </w:r>
    </w:p>
    <w:p w14:paraId="334F6BFE" w14:textId="77777777" w:rsidR="0054285F" w:rsidRPr="0017175A" w:rsidRDefault="0054285F">
      <w:pPr>
        <w:rPr>
          <w:rFonts w:ascii="Arial" w:hAnsi="Arial" w:cs="Arial"/>
        </w:rPr>
      </w:pPr>
    </w:p>
    <w:sectPr w:rsidR="0054285F" w:rsidRPr="0017175A">
      <w:headerReference w:type="default" r:id="rId22"/>
      <w:footerReference w:type="even" r:id="rId23"/>
      <w:footerReference w:type="defaul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27CA" w14:textId="77777777" w:rsidR="00511D20" w:rsidRDefault="00511D20" w:rsidP="005B610D">
      <w:pPr>
        <w:spacing w:line="240" w:lineRule="auto"/>
      </w:pPr>
      <w:r>
        <w:separator/>
      </w:r>
    </w:p>
  </w:endnote>
  <w:endnote w:type="continuationSeparator" w:id="0">
    <w:p w14:paraId="7F6714E1" w14:textId="77777777" w:rsidR="00511D20" w:rsidRDefault="00511D20" w:rsidP="005B6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BFF8" w14:textId="6626CF88" w:rsidR="00A94CF4" w:rsidRDefault="00A94CF4">
    <w:pPr>
      <w:pStyle w:val="Footer"/>
    </w:pPr>
    <w:r>
      <w:rPr>
        <w:noProof/>
      </w:rPr>
      <mc:AlternateContent>
        <mc:Choice Requires="wps">
          <w:drawing>
            <wp:anchor distT="0" distB="0" distL="0" distR="0" simplePos="0" relativeHeight="251659264" behindDoc="0" locked="0" layoutInCell="1" allowOverlap="1" wp14:anchorId="79F46F5E" wp14:editId="4C9DBCC5">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D2DBE" w14:textId="2A50B18F" w:rsidR="00A94CF4" w:rsidRPr="00A94CF4" w:rsidRDefault="00A94CF4" w:rsidP="00A94CF4">
                          <w:pPr>
                            <w:rPr>
                              <w:rFonts w:ascii="Calibri" w:eastAsia="Calibri" w:hAnsi="Calibri" w:cs="Calibri"/>
                              <w:noProof/>
                              <w:color w:val="000000"/>
                              <w:sz w:val="20"/>
                              <w:szCs w:val="20"/>
                            </w:rPr>
                          </w:pPr>
                          <w:r w:rsidRPr="00A94CF4">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46F5E"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17D2DBE" w14:textId="2A50B18F" w:rsidR="00A94CF4" w:rsidRPr="00A94CF4" w:rsidRDefault="00A94CF4" w:rsidP="00A94CF4">
                    <w:pPr>
                      <w:rPr>
                        <w:rFonts w:ascii="Calibri" w:eastAsia="Calibri" w:hAnsi="Calibri" w:cs="Calibri"/>
                        <w:noProof/>
                        <w:color w:val="000000"/>
                        <w:sz w:val="20"/>
                        <w:szCs w:val="20"/>
                      </w:rPr>
                    </w:pPr>
                    <w:r w:rsidRPr="00A94CF4">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0D66" w14:textId="5578FD6C" w:rsidR="00B53434" w:rsidRDefault="0066489B">
    <w:pPr>
      <w:pStyle w:val="Footer"/>
      <w:jc w:val="right"/>
    </w:pPr>
    <w:sdt>
      <w:sdtPr>
        <w:id w:val="-242793442"/>
        <w:docPartObj>
          <w:docPartGallery w:val="Page Numbers (Bottom of Page)"/>
          <w:docPartUnique/>
        </w:docPartObj>
      </w:sdtPr>
      <w:sdtEndPr>
        <w:rPr>
          <w:noProof/>
        </w:rPr>
      </w:sdtEndPr>
      <w:sdtContent>
        <w:r w:rsidR="00B53434">
          <w:fldChar w:fldCharType="begin"/>
        </w:r>
        <w:r w:rsidR="00B53434">
          <w:instrText xml:space="preserve"> PAGE   \* MERGEFORMAT </w:instrText>
        </w:r>
        <w:r w:rsidR="00B53434">
          <w:fldChar w:fldCharType="separate"/>
        </w:r>
        <w:r w:rsidR="00B53434">
          <w:rPr>
            <w:noProof/>
          </w:rPr>
          <w:t>2</w:t>
        </w:r>
        <w:r w:rsidR="00B53434">
          <w:rPr>
            <w:noProof/>
          </w:rPr>
          <w:fldChar w:fldCharType="end"/>
        </w:r>
      </w:sdtContent>
    </w:sdt>
  </w:p>
  <w:p w14:paraId="5078BD5A" w14:textId="77777777" w:rsidR="00B53434" w:rsidRDefault="00B53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0F2D" w14:textId="63C917C6" w:rsidR="00A94CF4" w:rsidRDefault="00A94CF4">
    <w:pPr>
      <w:pStyle w:val="Footer"/>
    </w:pPr>
    <w:r>
      <w:rPr>
        <w:noProof/>
      </w:rPr>
      <mc:AlternateContent>
        <mc:Choice Requires="wps">
          <w:drawing>
            <wp:anchor distT="0" distB="0" distL="0" distR="0" simplePos="0" relativeHeight="251658240" behindDoc="0" locked="0" layoutInCell="1" allowOverlap="1" wp14:anchorId="34A1F201" wp14:editId="1B8051ED">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F9615" w14:textId="218D9167" w:rsidR="00A94CF4" w:rsidRPr="00A94CF4" w:rsidRDefault="00A94CF4" w:rsidP="00A94CF4">
                          <w:pPr>
                            <w:rPr>
                              <w:rFonts w:ascii="Calibri" w:eastAsia="Calibri" w:hAnsi="Calibri" w:cs="Calibri"/>
                              <w:noProof/>
                              <w:color w:val="000000"/>
                              <w:sz w:val="20"/>
                              <w:szCs w:val="20"/>
                            </w:rPr>
                          </w:pPr>
                          <w:r w:rsidRPr="00A94CF4">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1F201"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9DF9615" w14:textId="218D9167" w:rsidR="00A94CF4" w:rsidRPr="00A94CF4" w:rsidRDefault="00A94CF4" w:rsidP="00A94CF4">
                    <w:pPr>
                      <w:rPr>
                        <w:rFonts w:ascii="Calibri" w:eastAsia="Calibri" w:hAnsi="Calibri" w:cs="Calibri"/>
                        <w:noProof/>
                        <w:color w:val="000000"/>
                        <w:sz w:val="20"/>
                        <w:szCs w:val="20"/>
                      </w:rPr>
                    </w:pPr>
                    <w:r w:rsidRPr="00A94CF4">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C1DC" w14:textId="77777777" w:rsidR="00511D20" w:rsidRDefault="00511D20" w:rsidP="005B610D">
      <w:pPr>
        <w:spacing w:line="240" w:lineRule="auto"/>
      </w:pPr>
      <w:r>
        <w:separator/>
      </w:r>
    </w:p>
  </w:footnote>
  <w:footnote w:type="continuationSeparator" w:id="0">
    <w:p w14:paraId="0B6470D4" w14:textId="77777777" w:rsidR="00511D20" w:rsidRDefault="00511D20" w:rsidP="005B61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0CB1" w14:textId="3E9CFFB8" w:rsidR="005B610D" w:rsidRPr="006F5C9C" w:rsidRDefault="005B610D">
    <w:pPr>
      <w:pStyle w:val="Header"/>
      <w:rPr>
        <w:rFonts w:ascii="Arial" w:hAnsi="Arial" w:cs="Arial"/>
      </w:rPr>
    </w:pPr>
    <w:r w:rsidRPr="006F5C9C">
      <w:rPr>
        <w:rFonts w:ascii="Arial" w:hAnsi="Arial" w:cs="Arial"/>
      </w:rPr>
      <w:t>Controlled upon completion</w:t>
    </w:r>
    <w:r w:rsidR="006D4594" w:rsidRPr="006F5C9C">
      <w:rPr>
        <w:rFonts w:ascii="Arial" w:hAnsi="Arial" w:cs="Arial"/>
      </w:rPr>
      <w:tab/>
    </w:r>
    <w:r w:rsidR="006D4594" w:rsidRPr="006F5C9C">
      <w:rPr>
        <w:rFonts w:ascii="Arial" w:hAnsi="Arial" w:cs="Arial"/>
      </w:rPr>
      <w:tab/>
    </w:r>
    <w:r w:rsidR="00C63D0A" w:rsidRPr="006F5C9C">
      <w:rPr>
        <w:rFonts w:ascii="Arial" w:hAnsi="Arial" w:cs="Arial"/>
        <w:color w:val="C00000"/>
      </w:rPr>
      <w:t>01/09/202</w:t>
    </w:r>
    <w:r w:rsidR="00A94CF4" w:rsidRPr="006F5C9C">
      <w:rPr>
        <w:rFonts w:ascii="Arial" w:hAnsi="Arial" w:cs="Arial"/>
        <w:color w:val="C0000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0B13"/>
    <w:multiLevelType w:val="hybridMultilevel"/>
    <w:tmpl w:val="7B1076F8"/>
    <w:lvl w:ilvl="0" w:tplc="7EB6A3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46EB9"/>
    <w:multiLevelType w:val="hybridMultilevel"/>
    <w:tmpl w:val="06CACF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E855CC9"/>
    <w:multiLevelType w:val="hybridMultilevel"/>
    <w:tmpl w:val="BBFAF7EE"/>
    <w:lvl w:ilvl="0" w:tplc="AF782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455013"/>
    <w:multiLevelType w:val="multilevel"/>
    <w:tmpl w:val="607E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0358051">
    <w:abstractNumId w:val="0"/>
  </w:num>
  <w:num w:numId="2" w16cid:durableId="1354577419">
    <w:abstractNumId w:val="1"/>
  </w:num>
  <w:num w:numId="3" w16cid:durableId="903905020">
    <w:abstractNumId w:val="2"/>
  </w:num>
  <w:num w:numId="4" w16cid:durableId="1324622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B1"/>
    <w:rsid w:val="00012A62"/>
    <w:rsid w:val="000464AD"/>
    <w:rsid w:val="000630C4"/>
    <w:rsid w:val="000B7E85"/>
    <w:rsid w:val="000E1DE3"/>
    <w:rsid w:val="000F2BC6"/>
    <w:rsid w:val="0017175A"/>
    <w:rsid w:val="001E227E"/>
    <w:rsid w:val="002405D7"/>
    <w:rsid w:val="00285485"/>
    <w:rsid w:val="002B43A2"/>
    <w:rsid w:val="002B59AA"/>
    <w:rsid w:val="002E21F0"/>
    <w:rsid w:val="00343E6E"/>
    <w:rsid w:val="003C640C"/>
    <w:rsid w:val="003F54FD"/>
    <w:rsid w:val="00464655"/>
    <w:rsid w:val="004A5F8E"/>
    <w:rsid w:val="004B6E23"/>
    <w:rsid w:val="00511D20"/>
    <w:rsid w:val="00525C28"/>
    <w:rsid w:val="0054285F"/>
    <w:rsid w:val="00554924"/>
    <w:rsid w:val="00563B2A"/>
    <w:rsid w:val="00596FD4"/>
    <w:rsid w:val="005A3303"/>
    <w:rsid w:val="005B610D"/>
    <w:rsid w:val="005D5993"/>
    <w:rsid w:val="005E382F"/>
    <w:rsid w:val="0066489B"/>
    <w:rsid w:val="006A5C0C"/>
    <w:rsid w:val="006D29E8"/>
    <w:rsid w:val="006D4594"/>
    <w:rsid w:val="006F5C9C"/>
    <w:rsid w:val="007329FE"/>
    <w:rsid w:val="00761CF5"/>
    <w:rsid w:val="007B6375"/>
    <w:rsid w:val="0080279B"/>
    <w:rsid w:val="00825FFC"/>
    <w:rsid w:val="00857FB3"/>
    <w:rsid w:val="0086582E"/>
    <w:rsid w:val="008A1B0B"/>
    <w:rsid w:val="008C1E25"/>
    <w:rsid w:val="00922C23"/>
    <w:rsid w:val="0095081A"/>
    <w:rsid w:val="00986D65"/>
    <w:rsid w:val="00A5145C"/>
    <w:rsid w:val="00A83CB1"/>
    <w:rsid w:val="00A94CF4"/>
    <w:rsid w:val="00B15FB0"/>
    <w:rsid w:val="00B53434"/>
    <w:rsid w:val="00BA6A50"/>
    <w:rsid w:val="00C52FEC"/>
    <w:rsid w:val="00C63D0A"/>
    <w:rsid w:val="00CC0E08"/>
    <w:rsid w:val="00CF5697"/>
    <w:rsid w:val="00D91342"/>
    <w:rsid w:val="00D91867"/>
    <w:rsid w:val="00DB4914"/>
    <w:rsid w:val="00DB4D5D"/>
    <w:rsid w:val="00DC31B3"/>
    <w:rsid w:val="00DD2582"/>
    <w:rsid w:val="00DF0FBC"/>
    <w:rsid w:val="00E66932"/>
    <w:rsid w:val="00E77788"/>
    <w:rsid w:val="00F40138"/>
    <w:rsid w:val="00F72670"/>
    <w:rsid w:val="00F7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FDBE"/>
  <w15:docId w15:val="{5EB0CB16-8C33-4277-B0E3-D19E12BE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C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D65"/>
    <w:rPr>
      <w:color w:val="0000FF" w:themeColor="hyperlink"/>
      <w:u w:val="single"/>
    </w:rPr>
  </w:style>
  <w:style w:type="paragraph" w:styleId="Header">
    <w:name w:val="header"/>
    <w:basedOn w:val="Normal"/>
    <w:link w:val="HeaderChar"/>
    <w:uiPriority w:val="99"/>
    <w:unhideWhenUsed/>
    <w:rsid w:val="005B610D"/>
    <w:pPr>
      <w:tabs>
        <w:tab w:val="center" w:pos="4513"/>
        <w:tab w:val="right" w:pos="9026"/>
      </w:tabs>
      <w:spacing w:line="240" w:lineRule="auto"/>
    </w:pPr>
  </w:style>
  <w:style w:type="character" w:customStyle="1" w:styleId="HeaderChar">
    <w:name w:val="Header Char"/>
    <w:basedOn w:val="DefaultParagraphFont"/>
    <w:link w:val="Header"/>
    <w:uiPriority w:val="99"/>
    <w:rsid w:val="005B610D"/>
  </w:style>
  <w:style w:type="paragraph" w:styleId="Footer">
    <w:name w:val="footer"/>
    <w:basedOn w:val="Normal"/>
    <w:link w:val="FooterChar"/>
    <w:uiPriority w:val="99"/>
    <w:unhideWhenUsed/>
    <w:rsid w:val="005B610D"/>
    <w:pPr>
      <w:tabs>
        <w:tab w:val="center" w:pos="4513"/>
        <w:tab w:val="right" w:pos="9026"/>
      </w:tabs>
      <w:spacing w:line="240" w:lineRule="auto"/>
    </w:pPr>
  </w:style>
  <w:style w:type="character" w:customStyle="1" w:styleId="FooterChar">
    <w:name w:val="Footer Char"/>
    <w:basedOn w:val="DefaultParagraphFont"/>
    <w:link w:val="Footer"/>
    <w:uiPriority w:val="99"/>
    <w:rsid w:val="005B610D"/>
  </w:style>
  <w:style w:type="character" w:styleId="UnresolvedMention">
    <w:name w:val="Unresolved Mention"/>
    <w:basedOn w:val="DefaultParagraphFont"/>
    <w:uiPriority w:val="99"/>
    <w:semiHidden/>
    <w:unhideWhenUsed/>
    <w:rsid w:val="00E66932"/>
    <w:rPr>
      <w:color w:val="605E5C"/>
      <w:shd w:val="clear" w:color="auto" w:fill="E1DFDD"/>
    </w:rPr>
  </w:style>
  <w:style w:type="character" w:styleId="CommentReference">
    <w:name w:val="annotation reference"/>
    <w:basedOn w:val="DefaultParagraphFont"/>
    <w:uiPriority w:val="99"/>
    <w:semiHidden/>
    <w:unhideWhenUsed/>
    <w:rsid w:val="00596FD4"/>
    <w:rPr>
      <w:sz w:val="16"/>
      <w:szCs w:val="16"/>
    </w:rPr>
  </w:style>
  <w:style w:type="paragraph" w:styleId="CommentText">
    <w:name w:val="annotation text"/>
    <w:basedOn w:val="Normal"/>
    <w:link w:val="CommentTextChar"/>
    <w:uiPriority w:val="99"/>
    <w:semiHidden/>
    <w:unhideWhenUsed/>
    <w:rsid w:val="00596FD4"/>
    <w:pPr>
      <w:spacing w:line="240" w:lineRule="auto"/>
    </w:pPr>
    <w:rPr>
      <w:sz w:val="20"/>
      <w:szCs w:val="20"/>
    </w:rPr>
  </w:style>
  <w:style w:type="character" w:customStyle="1" w:styleId="CommentTextChar">
    <w:name w:val="Comment Text Char"/>
    <w:basedOn w:val="DefaultParagraphFont"/>
    <w:link w:val="CommentText"/>
    <w:uiPriority w:val="99"/>
    <w:semiHidden/>
    <w:rsid w:val="00596FD4"/>
    <w:rPr>
      <w:sz w:val="20"/>
      <w:szCs w:val="20"/>
    </w:rPr>
  </w:style>
  <w:style w:type="paragraph" w:styleId="CommentSubject">
    <w:name w:val="annotation subject"/>
    <w:basedOn w:val="CommentText"/>
    <w:next w:val="CommentText"/>
    <w:link w:val="CommentSubjectChar"/>
    <w:uiPriority w:val="99"/>
    <w:semiHidden/>
    <w:unhideWhenUsed/>
    <w:rsid w:val="00596FD4"/>
    <w:rPr>
      <w:b/>
      <w:bCs/>
    </w:rPr>
  </w:style>
  <w:style w:type="character" w:customStyle="1" w:styleId="CommentSubjectChar">
    <w:name w:val="Comment Subject Char"/>
    <w:basedOn w:val="CommentTextChar"/>
    <w:link w:val="CommentSubject"/>
    <w:uiPriority w:val="99"/>
    <w:semiHidden/>
    <w:rsid w:val="00596FD4"/>
    <w:rPr>
      <w:b/>
      <w:bCs/>
      <w:sz w:val="20"/>
      <w:szCs w:val="20"/>
    </w:rPr>
  </w:style>
  <w:style w:type="paragraph" w:styleId="Revision">
    <w:name w:val="Revision"/>
    <w:hidden/>
    <w:uiPriority w:val="99"/>
    <w:semiHidden/>
    <w:rsid w:val="00BA6A50"/>
    <w:pPr>
      <w:spacing w:line="240" w:lineRule="auto"/>
    </w:pPr>
  </w:style>
  <w:style w:type="character" w:styleId="FollowedHyperlink">
    <w:name w:val="FollowedHyperlink"/>
    <w:basedOn w:val="DefaultParagraphFont"/>
    <w:uiPriority w:val="99"/>
    <w:semiHidden/>
    <w:unhideWhenUsed/>
    <w:rsid w:val="00F727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1482">
      <w:bodyDiv w:val="1"/>
      <w:marLeft w:val="0"/>
      <w:marRight w:val="0"/>
      <w:marTop w:val="0"/>
      <w:marBottom w:val="0"/>
      <w:divBdr>
        <w:top w:val="none" w:sz="0" w:space="0" w:color="auto"/>
        <w:left w:val="none" w:sz="0" w:space="0" w:color="auto"/>
        <w:bottom w:val="none" w:sz="0" w:space="0" w:color="auto"/>
        <w:right w:val="none" w:sz="0" w:space="0" w:color="auto"/>
      </w:divBdr>
    </w:div>
    <w:div w:id="699936695">
      <w:bodyDiv w:val="1"/>
      <w:marLeft w:val="0"/>
      <w:marRight w:val="0"/>
      <w:marTop w:val="0"/>
      <w:marBottom w:val="0"/>
      <w:divBdr>
        <w:top w:val="none" w:sz="0" w:space="0" w:color="auto"/>
        <w:left w:val="none" w:sz="0" w:space="0" w:color="auto"/>
        <w:bottom w:val="none" w:sz="0" w:space="0" w:color="auto"/>
        <w:right w:val="none" w:sz="0" w:space="0" w:color="auto"/>
      </w:divBdr>
    </w:div>
    <w:div w:id="1107580230">
      <w:bodyDiv w:val="1"/>
      <w:marLeft w:val="0"/>
      <w:marRight w:val="0"/>
      <w:marTop w:val="0"/>
      <w:marBottom w:val="0"/>
      <w:divBdr>
        <w:top w:val="none" w:sz="0" w:space="0" w:color="auto"/>
        <w:left w:val="none" w:sz="0" w:space="0" w:color="auto"/>
        <w:bottom w:val="none" w:sz="0" w:space="0" w:color="auto"/>
        <w:right w:val="none" w:sz="0" w:space="0" w:color="auto"/>
      </w:divBdr>
    </w:div>
    <w:div w:id="1404792488">
      <w:bodyDiv w:val="1"/>
      <w:marLeft w:val="0"/>
      <w:marRight w:val="0"/>
      <w:marTop w:val="0"/>
      <w:marBottom w:val="0"/>
      <w:divBdr>
        <w:top w:val="none" w:sz="0" w:space="0" w:color="auto"/>
        <w:left w:val="none" w:sz="0" w:space="0" w:color="auto"/>
        <w:bottom w:val="none" w:sz="0" w:space="0" w:color="auto"/>
        <w:right w:val="none" w:sz="0" w:space="0" w:color="auto"/>
      </w:divBdr>
    </w:div>
    <w:div w:id="21425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tribunals/send" TargetMode="External"/><Relationship Id="rId13" Type="http://schemas.openxmlformats.org/officeDocument/2006/relationships/hyperlink" Target="https://www.gov.uk/government/publications/school-exclusions-guide-for-parents" TargetMode="External"/><Relationship Id="rId18" Type="http://schemas.openxmlformats.org/officeDocument/2006/relationships/hyperlink" Target="http://www.ace-ed.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psea.org.uk" TargetMode="External"/><Relationship Id="rId7" Type="http://schemas.openxmlformats.org/officeDocument/2006/relationships/endnotes" Target="endnotes.xml"/><Relationship Id="rId12" Type="http://schemas.openxmlformats.org/officeDocument/2006/relationships/hyperlink" Target="http://www.gov.uk/school-discipline-exclusions/exclusions" TargetMode="External"/><Relationship Id="rId17" Type="http://schemas.openxmlformats.org/officeDocument/2006/relationships/hyperlink" Target="https://childlawadvice.org.uk/information-pages/school-exclus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uncilfordisabledchildren.org.uk/about-us-0/networks/information-advice-and-support-services-network" TargetMode="External"/><Relationship Id="rId20" Type="http://schemas.openxmlformats.org/officeDocument/2006/relationships/hyperlink" Target="https://www.ipse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rbyshireiass.co.uk/home.aspx" TargetMode="External"/><Relationship Id="rId23" Type="http://schemas.openxmlformats.org/officeDocument/2006/relationships/footer" Target="footer1.xml"/><Relationship Id="rId10" Type="http://schemas.openxmlformats.org/officeDocument/2006/relationships/hyperlink" Target="mailto:CS.ExclusionAndAccessTeam@derbyshire.gov.uk" TargetMode="External"/><Relationship Id="rId19" Type="http://schemas.openxmlformats.org/officeDocument/2006/relationships/hyperlink" Target="http://www.ace-ed.org.uk" TargetMode="External"/><Relationship Id="rId4" Type="http://schemas.openxmlformats.org/officeDocument/2006/relationships/settings" Target="settings.xml"/><Relationship Id="rId9" Type="http://schemas.openxmlformats.org/officeDocument/2006/relationships/hyperlink" Target="http://www.gov.uk/courts-tribunals/first-tier-tribunal-special-educational-needs-and-disability" TargetMode="External"/><Relationship Id="rId14" Type="http://schemas.openxmlformats.org/officeDocument/2006/relationships/hyperlink" Target="https://www.gov.uk/government/publications/school-exclusions-guide-for-parent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EB04-C492-495E-AA1A-1405C3C3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of 5 days or fewer - Letter template</dc:title>
  <dc:creator>Derbyshire County Council</dc:creator>
  <cp:lastModifiedBy>Joshua Rice (Corporate Services and Transformation)</cp:lastModifiedBy>
  <cp:revision>8</cp:revision>
  <dcterms:created xsi:type="dcterms:W3CDTF">2024-08-14T09:38:00Z</dcterms:created>
  <dcterms:modified xsi:type="dcterms:W3CDTF">2024-08-29T13:00:00Z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2024-08-14T09:38:36Z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67d32d6f-6711-4dc1-825d-cbc7e95185c1</vt:lpwstr>
  </property>
  <property fmtid="{D5CDD505-2E9C-101B-9397-08002B2CF9AE}" pid="11" name="MSIP_Label_768904da-5dbb-4716-9521-7a682c6e8720_ContentBits">
    <vt:lpwstr>2</vt:lpwstr>
  </property>
</Properties>
</file>