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A0C9D" w14:textId="77777777" w:rsidR="00A50503" w:rsidRDefault="00A50503" w:rsidP="004334ED">
      <w:pPr>
        <w:rPr>
          <w:rFonts w:eastAsiaTheme="minorEastAsia" w:cs="Arial"/>
          <w:b/>
          <w:sz w:val="2"/>
          <w:lang w:val="en-US" w:eastAsia="ja-JP"/>
        </w:rPr>
      </w:pPr>
    </w:p>
    <w:p w14:paraId="146B5CD2" w14:textId="504593CB" w:rsidR="00F50698" w:rsidRPr="00CE0F52" w:rsidRDefault="00F50698" w:rsidP="00F50698">
      <w:pPr>
        <w:rPr>
          <w:rFonts w:asciiTheme="minorHAnsi" w:eastAsiaTheme="minorEastAsia" w:hAnsiTheme="minorHAnsi" w:cstheme="minorHAnsi"/>
          <w:b/>
          <w:sz w:val="32"/>
          <w:szCs w:val="32"/>
          <w:lang w:val="en-US" w:eastAsia="ja-JP"/>
        </w:rPr>
      </w:pPr>
      <w:r w:rsidRPr="00CE0F52">
        <w:rPr>
          <w:rFonts w:asciiTheme="minorHAnsi" w:eastAsiaTheme="minorEastAsia" w:hAnsiTheme="minorHAnsi" w:cstheme="minorHAnsi"/>
          <w:b/>
          <w:sz w:val="32"/>
          <w:szCs w:val="32"/>
          <w:lang w:val="en-US" w:eastAsia="ja-JP"/>
        </w:rPr>
        <w:t xml:space="preserve">Volunteer </w:t>
      </w:r>
      <w:r w:rsidR="008B0A90" w:rsidRPr="00CE0F52">
        <w:rPr>
          <w:rFonts w:asciiTheme="minorHAnsi" w:eastAsiaTheme="minorEastAsia" w:hAnsiTheme="minorHAnsi" w:cstheme="minorHAnsi"/>
          <w:b/>
          <w:sz w:val="32"/>
          <w:szCs w:val="32"/>
          <w:lang w:val="en-US" w:eastAsia="ja-JP"/>
        </w:rPr>
        <w:t xml:space="preserve">safeguarding </w:t>
      </w:r>
      <w:r w:rsidRPr="00CE0F52">
        <w:rPr>
          <w:rFonts w:asciiTheme="minorHAnsi" w:eastAsiaTheme="minorEastAsia" w:hAnsiTheme="minorHAnsi" w:cstheme="minorHAnsi"/>
          <w:b/>
          <w:sz w:val="32"/>
          <w:szCs w:val="32"/>
          <w:lang w:val="en-US" w:eastAsia="ja-JP"/>
        </w:rPr>
        <w:t>risk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1"/>
        <w:gridCol w:w="4645"/>
        <w:gridCol w:w="4652"/>
      </w:tblGrid>
      <w:tr w:rsidR="00F50698" w:rsidRPr="00CE0F52" w14:paraId="79D8B218" w14:textId="77777777" w:rsidTr="00F91154">
        <w:trPr>
          <w:trHeight w:val="732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979D" w14:textId="77777777" w:rsidR="00F50698" w:rsidRPr="00CE0F52" w:rsidRDefault="00F506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E0F52">
              <w:rPr>
                <w:rFonts w:asciiTheme="minorHAnsi" w:hAnsiTheme="minorHAnsi" w:cstheme="minorHAnsi"/>
              </w:rPr>
              <w:t xml:space="preserve">Assessment conducted by: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94C21" w14:textId="77777777" w:rsidR="00F50698" w:rsidRPr="00CE0F52" w:rsidRDefault="00F506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E0F52">
              <w:rPr>
                <w:rFonts w:asciiTheme="minorHAnsi" w:hAnsiTheme="minorHAnsi" w:cstheme="minorHAnsi"/>
              </w:rPr>
              <w:t xml:space="preserve">Job title: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95FD" w14:textId="7E236538" w:rsidR="00F50698" w:rsidRPr="00CE0F52" w:rsidRDefault="00F506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E0F52">
              <w:rPr>
                <w:rFonts w:asciiTheme="minorHAnsi" w:hAnsiTheme="minorHAnsi" w:cstheme="minorHAnsi"/>
              </w:rPr>
              <w:t xml:space="preserve">Covered by this assessment: </w:t>
            </w:r>
          </w:p>
        </w:tc>
      </w:tr>
      <w:tr w:rsidR="00F50698" w:rsidRPr="00CE0F52" w14:paraId="2C134D2C" w14:textId="77777777" w:rsidTr="00F91154">
        <w:trPr>
          <w:trHeight w:val="557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542DA" w14:textId="77777777" w:rsidR="00F50698" w:rsidRPr="00CE0F52" w:rsidRDefault="00F506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E0F52">
              <w:rPr>
                <w:rFonts w:asciiTheme="minorHAnsi" w:hAnsiTheme="minorHAnsi" w:cstheme="minorHAnsi"/>
              </w:rPr>
              <w:t>Date of assessment: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5513" w14:textId="22BBE8D2" w:rsidR="00F50698" w:rsidRPr="00CE0F52" w:rsidRDefault="00F506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E0F52">
              <w:rPr>
                <w:rFonts w:asciiTheme="minorHAnsi" w:hAnsiTheme="minorHAnsi" w:cstheme="minorHAnsi"/>
              </w:rPr>
              <w:t xml:space="preserve">Review interval: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965E" w14:textId="77777777" w:rsidR="00F50698" w:rsidRPr="00CE0F52" w:rsidRDefault="00F5069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E0F52">
              <w:rPr>
                <w:rFonts w:asciiTheme="minorHAnsi" w:hAnsiTheme="minorHAnsi" w:cstheme="minorHAnsi"/>
              </w:rPr>
              <w:t xml:space="preserve">Date of next review: </w:t>
            </w:r>
          </w:p>
        </w:tc>
      </w:tr>
    </w:tbl>
    <w:p w14:paraId="7B844D39" w14:textId="77777777" w:rsidR="00F50698" w:rsidRPr="00CE0F52" w:rsidRDefault="00F50698" w:rsidP="00F50698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F50698" w:rsidRPr="00CE0F52" w14:paraId="412B0CFE" w14:textId="77777777" w:rsidTr="00CE0F52">
        <w:trPr>
          <w:trHeight w:val="260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D9390E9" w14:textId="406C228C" w:rsidR="00F50698" w:rsidRPr="00CE0F52" w:rsidRDefault="00F50698" w:rsidP="00F911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0F52">
              <w:rPr>
                <w:rFonts w:asciiTheme="minorHAnsi" w:hAnsiTheme="minorHAnsi" w:cstheme="minorHAnsi"/>
                <w:b/>
              </w:rPr>
              <w:t>Related documents</w:t>
            </w:r>
            <w:r w:rsidR="00CE0F52" w:rsidRPr="00CE0F52">
              <w:rPr>
                <w:rFonts w:asciiTheme="minorHAnsi" w:hAnsiTheme="minorHAnsi" w:cstheme="minorHAnsi"/>
                <w:b/>
              </w:rPr>
              <w:t xml:space="preserve"> / policies</w:t>
            </w:r>
          </w:p>
        </w:tc>
      </w:tr>
      <w:tr w:rsidR="00F50698" w:rsidRPr="00CE0F52" w14:paraId="6FC9D12A" w14:textId="77777777" w:rsidTr="00F91154">
        <w:trPr>
          <w:trHeight w:val="520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7922" w14:textId="77777777" w:rsidR="00F50698" w:rsidRDefault="00F50698">
            <w:pPr>
              <w:rPr>
                <w:rFonts w:asciiTheme="minorHAnsi" w:hAnsiTheme="minorHAnsi" w:cstheme="minorHAnsi"/>
              </w:rPr>
            </w:pPr>
          </w:p>
          <w:p w14:paraId="27251582" w14:textId="77777777" w:rsidR="00BC7EC2" w:rsidRDefault="00BC7EC2">
            <w:pPr>
              <w:rPr>
                <w:rFonts w:asciiTheme="minorHAnsi" w:hAnsiTheme="minorHAnsi" w:cstheme="minorHAnsi"/>
              </w:rPr>
            </w:pPr>
          </w:p>
          <w:p w14:paraId="2B9E37A7" w14:textId="2312E698" w:rsidR="00BC7EC2" w:rsidRPr="00CE0F52" w:rsidRDefault="00BC7EC2">
            <w:pPr>
              <w:rPr>
                <w:rFonts w:asciiTheme="minorHAnsi" w:hAnsiTheme="minorHAnsi" w:cstheme="minorHAnsi"/>
              </w:rPr>
            </w:pPr>
          </w:p>
        </w:tc>
      </w:tr>
    </w:tbl>
    <w:p w14:paraId="71EFAD80" w14:textId="0BFE7F51" w:rsidR="00F50698" w:rsidRPr="00CE0F52" w:rsidRDefault="00F50698" w:rsidP="00F50698">
      <w:pPr>
        <w:tabs>
          <w:tab w:val="left" w:pos="2835"/>
        </w:tabs>
        <w:rPr>
          <w:rFonts w:asciiTheme="minorHAnsi" w:hAnsiTheme="minorHAnsi" w:cstheme="minorHAnsi"/>
        </w:rPr>
      </w:pPr>
    </w:p>
    <w:p w14:paraId="3D66F6C1" w14:textId="77777777" w:rsidR="00F50698" w:rsidRPr="00CE0F52" w:rsidRDefault="00F50698" w:rsidP="00F50698">
      <w:pPr>
        <w:tabs>
          <w:tab w:val="left" w:pos="2835"/>
        </w:tabs>
        <w:rPr>
          <w:rFonts w:asciiTheme="minorHAnsi" w:hAnsiTheme="minorHAnsi" w:cstheme="minorHAnsi"/>
        </w:rPr>
      </w:pPr>
    </w:p>
    <w:tbl>
      <w:tblPr>
        <w:tblStyle w:val="LightGrid"/>
        <w:tblW w:w="5472" w:type="pct"/>
        <w:tblInd w:w="-601" w:type="dxa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767"/>
        <w:gridCol w:w="1679"/>
        <w:gridCol w:w="4226"/>
        <w:gridCol w:w="1123"/>
        <w:gridCol w:w="2358"/>
        <w:gridCol w:w="1431"/>
        <w:gridCol w:w="1126"/>
        <w:gridCol w:w="1544"/>
      </w:tblGrid>
      <w:tr w:rsidR="00CE0F52" w:rsidRPr="00CE0F52" w14:paraId="1CC7E5DE" w14:textId="77777777" w:rsidTr="00CE0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579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DFF6D9" w14:textId="77777777" w:rsidR="00F50698" w:rsidRPr="00CE0F52" w:rsidRDefault="00F50698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CE0F52">
              <w:rPr>
                <w:rFonts w:asciiTheme="minorHAnsi" w:hAnsiTheme="minorHAnsi" w:cstheme="minorHAnsi"/>
              </w:rPr>
              <w:t>Risk/Issue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0D9350" w14:textId="77777777" w:rsidR="00F50698" w:rsidRPr="00CE0F52" w:rsidRDefault="00F50698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CE0F52">
              <w:rPr>
                <w:rFonts w:asciiTheme="minorHAnsi" w:hAnsiTheme="minorHAnsi" w:cstheme="minorHAnsi"/>
              </w:rPr>
              <w:t>Risk rating prior to action</w:t>
            </w:r>
          </w:p>
          <w:p w14:paraId="64D92B8B" w14:textId="236F55DE" w:rsidR="00F50698" w:rsidRPr="00CE0F52" w:rsidRDefault="007121C9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CE0F52">
              <w:rPr>
                <w:rFonts w:asciiTheme="minorHAnsi" w:hAnsiTheme="minorHAnsi" w:cstheme="minorHAnsi"/>
              </w:rPr>
              <w:t>H/M/L</w:t>
            </w:r>
          </w:p>
        </w:tc>
        <w:tc>
          <w:tcPr>
            <w:tcW w:w="1385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685845" w14:textId="77777777" w:rsidR="00F50698" w:rsidRPr="00CE0F52" w:rsidRDefault="00F50698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CE0F52">
              <w:rPr>
                <w:rFonts w:asciiTheme="minorHAnsi" w:hAnsiTheme="minorHAnsi" w:cstheme="minorHAnsi"/>
              </w:rPr>
              <w:t>Recommended controls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0F5B09" w14:textId="77777777" w:rsidR="00F50698" w:rsidRPr="00CE0F52" w:rsidRDefault="00F50698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CE0F52">
              <w:rPr>
                <w:rFonts w:asciiTheme="minorHAnsi" w:hAnsiTheme="minorHAnsi" w:cstheme="minorHAnsi"/>
              </w:rPr>
              <w:t>In place?</w:t>
            </w:r>
          </w:p>
          <w:p w14:paraId="3824276F" w14:textId="77777777" w:rsidR="00F50698" w:rsidRPr="00CE0F52" w:rsidRDefault="00F50698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CE0F52">
              <w:rPr>
                <w:rFonts w:asciiTheme="minorHAnsi" w:hAnsiTheme="minorHAnsi" w:cstheme="minorHAnsi"/>
              </w:rPr>
              <w:t>Yes/No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E09ABE2" w14:textId="77777777" w:rsidR="00F50698" w:rsidRPr="00CE0F52" w:rsidRDefault="00F50698">
            <w:pPr>
              <w:rPr>
                <w:rFonts w:asciiTheme="minorHAnsi" w:hAnsiTheme="minorHAnsi" w:cstheme="minorHAnsi"/>
                <w:b w:val="0"/>
              </w:rPr>
            </w:pPr>
            <w:r w:rsidRPr="00CE0F52">
              <w:rPr>
                <w:rFonts w:asciiTheme="minorHAnsi" w:hAnsiTheme="minorHAnsi" w:cstheme="minorHAnsi"/>
              </w:rPr>
              <w:t>Recommended further actions to be taken to reduce risks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13DFC8" w14:textId="77777777" w:rsidR="00F50698" w:rsidRPr="00CE0F52" w:rsidRDefault="00F50698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CE0F52">
              <w:rPr>
                <w:rFonts w:asciiTheme="minorHAnsi" w:hAnsiTheme="minorHAnsi" w:cstheme="minorHAnsi"/>
              </w:rPr>
              <w:t>By whom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97CDDF6" w14:textId="77777777" w:rsidR="00F50698" w:rsidRPr="00CE0F52" w:rsidRDefault="00F50698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CE0F52">
              <w:rPr>
                <w:rFonts w:asciiTheme="minorHAnsi" w:hAnsiTheme="minorHAnsi" w:cstheme="minorHAnsi"/>
              </w:rPr>
              <w:t>Deadline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5C0C32" w14:textId="77777777" w:rsidR="00F50698" w:rsidRPr="00CE0F52" w:rsidRDefault="00F50698">
            <w:pPr>
              <w:jc w:val="center"/>
              <w:rPr>
                <w:rFonts w:asciiTheme="minorHAnsi" w:hAnsiTheme="minorHAnsi" w:cstheme="minorHAnsi"/>
              </w:rPr>
            </w:pPr>
            <w:r w:rsidRPr="00CE0F52">
              <w:rPr>
                <w:rFonts w:asciiTheme="minorHAnsi" w:hAnsiTheme="minorHAnsi" w:cstheme="minorHAnsi"/>
              </w:rPr>
              <w:t>Risk rating following action</w:t>
            </w:r>
          </w:p>
          <w:p w14:paraId="544CAE4F" w14:textId="77777777" w:rsidR="00F50698" w:rsidRPr="00CE0F52" w:rsidRDefault="00F50698">
            <w:pPr>
              <w:jc w:val="center"/>
              <w:rPr>
                <w:rFonts w:asciiTheme="minorHAnsi" w:hAnsiTheme="minorHAnsi" w:cstheme="minorHAnsi"/>
              </w:rPr>
            </w:pPr>
            <w:r w:rsidRPr="00CE0F52">
              <w:rPr>
                <w:rFonts w:asciiTheme="minorHAnsi" w:hAnsiTheme="minorHAnsi" w:cstheme="minorHAnsi"/>
              </w:rPr>
              <w:t>H/M/L</w:t>
            </w:r>
          </w:p>
        </w:tc>
      </w:tr>
      <w:tr w:rsidR="00CE0F52" w:rsidRPr="00CE0F52" w14:paraId="1D1E2874" w14:textId="77777777" w:rsidTr="00CE0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79" w:type="pct"/>
            <w:tcBorders>
              <w:top w:val="single" w:sz="4" w:space="0" w:color="auto"/>
            </w:tcBorders>
            <w:vAlign w:val="center"/>
            <w:hideMark/>
          </w:tcPr>
          <w:p w14:paraId="3BCA2EF8" w14:textId="77777777" w:rsidR="00F50698" w:rsidRPr="00CE0F52" w:rsidRDefault="00F50698">
            <w:pPr>
              <w:spacing w:after="80"/>
              <w:jc w:val="center"/>
              <w:rPr>
                <w:rFonts w:asciiTheme="minorHAnsi" w:hAnsiTheme="minorHAnsi" w:cstheme="minorHAnsi"/>
              </w:rPr>
            </w:pPr>
            <w:r w:rsidRPr="00CE0F52">
              <w:rPr>
                <w:rFonts w:asciiTheme="minorHAnsi" w:hAnsiTheme="minorHAnsi" w:cstheme="minorHAnsi"/>
              </w:rPr>
              <w:t>Regular unsupervised contact with children</w:t>
            </w:r>
          </w:p>
        </w:tc>
        <w:tc>
          <w:tcPr>
            <w:tcW w:w="550" w:type="pct"/>
            <w:tcBorders>
              <w:top w:val="single" w:sz="4" w:space="0" w:color="auto"/>
            </w:tcBorders>
            <w:vAlign w:val="center"/>
          </w:tcPr>
          <w:p w14:paraId="5678B835" w14:textId="72404A2E" w:rsidR="00F50698" w:rsidRPr="00CE0F52" w:rsidRDefault="00F50698">
            <w:pPr>
              <w:spacing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5" w:type="pct"/>
            <w:tcBorders>
              <w:top w:val="single" w:sz="4" w:space="0" w:color="auto"/>
            </w:tcBorders>
            <w:vAlign w:val="center"/>
            <w:hideMark/>
          </w:tcPr>
          <w:p w14:paraId="703FBA78" w14:textId="7427B5A5" w:rsidR="00F50698" w:rsidRPr="00CE0F52" w:rsidRDefault="00F50698" w:rsidP="00A949DE">
            <w:pPr>
              <w:pStyle w:val="ListParagraph"/>
              <w:numPr>
                <w:ilvl w:val="0"/>
                <w:numId w:val="38"/>
              </w:numPr>
              <w:spacing w:after="80" w:line="276" w:lineRule="auto"/>
              <w:rPr>
                <w:rFonts w:cstheme="minorHAnsi"/>
              </w:rPr>
            </w:pPr>
            <w:r w:rsidRPr="00CE0F52">
              <w:rPr>
                <w:rFonts w:cstheme="minorHAnsi"/>
              </w:rPr>
              <w:t>All volunteers</w:t>
            </w:r>
            <w:r w:rsidR="00C23273" w:rsidRPr="00CE0F52">
              <w:rPr>
                <w:rFonts w:cstheme="minorHAnsi"/>
              </w:rPr>
              <w:t>, including volunteer governors,</w:t>
            </w:r>
            <w:r w:rsidRPr="00CE0F52">
              <w:rPr>
                <w:rFonts w:cstheme="minorHAnsi"/>
              </w:rPr>
              <w:t xml:space="preserve"> in regulated activity are subject to an enhanced </w:t>
            </w:r>
            <w:r w:rsidR="00084082" w:rsidRPr="00CE0F52">
              <w:rPr>
                <w:rFonts w:cstheme="minorHAnsi"/>
              </w:rPr>
              <w:t>DBS</w:t>
            </w:r>
            <w:r w:rsidRPr="00CE0F52">
              <w:rPr>
                <w:rFonts w:cstheme="minorHAnsi"/>
              </w:rPr>
              <w:t xml:space="preserve"> check.</w:t>
            </w:r>
          </w:p>
        </w:tc>
        <w:tc>
          <w:tcPr>
            <w:tcW w:w="368" w:type="pct"/>
            <w:tcBorders>
              <w:top w:val="single" w:sz="4" w:space="0" w:color="auto"/>
            </w:tcBorders>
            <w:vAlign w:val="center"/>
          </w:tcPr>
          <w:p w14:paraId="57E1790A" w14:textId="1691EFDC" w:rsidR="00F50698" w:rsidRPr="00CE0F52" w:rsidRDefault="00F50698">
            <w:pPr>
              <w:spacing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3" w:type="pct"/>
            <w:tcBorders>
              <w:top w:val="single" w:sz="4" w:space="0" w:color="auto"/>
            </w:tcBorders>
            <w:vAlign w:val="center"/>
          </w:tcPr>
          <w:p w14:paraId="7FED60C0" w14:textId="77777777" w:rsidR="00F50698" w:rsidRPr="00CE0F52" w:rsidRDefault="00F50698">
            <w:pPr>
              <w:spacing w:after="80"/>
              <w:rPr>
                <w:rFonts w:asciiTheme="minorHAnsi" w:hAnsiTheme="minorHAnsi" w:cstheme="minorHAnsi"/>
              </w:rPr>
            </w:pPr>
          </w:p>
        </w:tc>
        <w:tc>
          <w:tcPr>
            <w:tcW w:w="469" w:type="pct"/>
            <w:tcBorders>
              <w:top w:val="single" w:sz="4" w:space="0" w:color="auto"/>
            </w:tcBorders>
            <w:vAlign w:val="center"/>
          </w:tcPr>
          <w:p w14:paraId="50A5AA13" w14:textId="43C5CE8E" w:rsidR="00F50698" w:rsidRPr="00CE0F52" w:rsidRDefault="00F5069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  <w:vAlign w:val="center"/>
          </w:tcPr>
          <w:p w14:paraId="7E7A6C59" w14:textId="276AB59B" w:rsidR="00F50698" w:rsidRPr="00CE0F52" w:rsidRDefault="00F5069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single" w:sz="4" w:space="0" w:color="auto"/>
            </w:tcBorders>
            <w:vAlign w:val="center"/>
            <w:hideMark/>
          </w:tcPr>
          <w:p w14:paraId="399B7D2E" w14:textId="77777777" w:rsidR="00F50698" w:rsidRPr="00CE0F52" w:rsidRDefault="00F5069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CE0F52">
              <w:rPr>
                <w:rFonts w:asciiTheme="minorHAnsi" w:hAnsiTheme="minorHAnsi" w:cstheme="minorHAnsi"/>
              </w:rPr>
              <w:t>L</w:t>
            </w:r>
          </w:p>
        </w:tc>
      </w:tr>
      <w:tr w:rsidR="00CE0F52" w:rsidRPr="00CE0F52" w14:paraId="3D6FF24E" w14:textId="77777777" w:rsidTr="00F506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579" w:type="pct"/>
            <w:vAlign w:val="center"/>
            <w:hideMark/>
          </w:tcPr>
          <w:p w14:paraId="29029C58" w14:textId="77777777" w:rsidR="00F50698" w:rsidRPr="00CE0F52" w:rsidRDefault="00F50698">
            <w:pPr>
              <w:spacing w:after="80"/>
              <w:jc w:val="center"/>
              <w:rPr>
                <w:rFonts w:asciiTheme="minorHAnsi" w:hAnsiTheme="minorHAnsi" w:cstheme="minorHAnsi"/>
              </w:rPr>
            </w:pPr>
            <w:r w:rsidRPr="00CE0F52">
              <w:rPr>
                <w:rFonts w:asciiTheme="minorHAnsi" w:hAnsiTheme="minorHAnsi" w:cstheme="minorHAnsi"/>
              </w:rPr>
              <w:t>Being the lone adult in a vehicle transporting children</w:t>
            </w:r>
          </w:p>
        </w:tc>
        <w:tc>
          <w:tcPr>
            <w:tcW w:w="550" w:type="pct"/>
            <w:vAlign w:val="center"/>
          </w:tcPr>
          <w:p w14:paraId="6434AA44" w14:textId="77777777" w:rsidR="00F50698" w:rsidRPr="00CE0F52" w:rsidRDefault="00F50698">
            <w:pPr>
              <w:spacing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5" w:type="pct"/>
            <w:vAlign w:val="center"/>
            <w:hideMark/>
          </w:tcPr>
          <w:p w14:paraId="5374EBC9" w14:textId="11896DDA" w:rsidR="00F50698" w:rsidRPr="00CE0F52" w:rsidRDefault="00F50698" w:rsidP="00A949DE">
            <w:pPr>
              <w:pStyle w:val="ListParagraph"/>
              <w:numPr>
                <w:ilvl w:val="0"/>
                <w:numId w:val="38"/>
              </w:numPr>
              <w:spacing w:after="80" w:line="276" w:lineRule="auto"/>
              <w:rPr>
                <w:rFonts w:cstheme="minorHAnsi"/>
              </w:rPr>
            </w:pPr>
            <w:r w:rsidRPr="00CE0F52">
              <w:rPr>
                <w:rFonts w:cstheme="minorHAnsi"/>
              </w:rPr>
              <w:t>Under no circumstances will a volunteer without an enhanced DBS check be allowed to transport children unsupervised.</w:t>
            </w:r>
          </w:p>
        </w:tc>
        <w:tc>
          <w:tcPr>
            <w:tcW w:w="368" w:type="pct"/>
            <w:vAlign w:val="center"/>
          </w:tcPr>
          <w:p w14:paraId="47866C3D" w14:textId="77777777" w:rsidR="00F50698" w:rsidRPr="00CE0F52" w:rsidRDefault="00F50698">
            <w:pPr>
              <w:spacing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3" w:type="pct"/>
            <w:vAlign w:val="center"/>
          </w:tcPr>
          <w:p w14:paraId="0AF3416C" w14:textId="24D1CBFB" w:rsidR="00F50698" w:rsidRPr="00CE0F52" w:rsidRDefault="00F50698">
            <w:pPr>
              <w:spacing w:after="80"/>
              <w:rPr>
                <w:rFonts w:asciiTheme="minorHAnsi" w:hAnsiTheme="minorHAnsi" w:cstheme="minorHAnsi"/>
              </w:rPr>
            </w:pPr>
          </w:p>
        </w:tc>
        <w:tc>
          <w:tcPr>
            <w:tcW w:w="469" w:type="pct"/>
            <w:vAlign w:val="center"/>
          </w:tcPr>
          <w:p w14:paraId="312176DF" w14:textId="77777777" w:rsidR="00F50698" w:rsidRPr="00CE0F52" w:rsidRDefault="00F5069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" w:type="pct"/>
            <w:vAlign w:val="center"/>
          </w:tcPr>
          <w:p w14:paraId="6BDA0A0C" w14:textId="77777777" w:rsidR="00F50698" w:rsidRPr="00CE0F52" w:rsidRDefault="00F5069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vAlign w:val="center"/>
          </w:tcPr>
          <w:p w14:paraId="26C061AD" w14:textId="77777777" w:rsidR="00F50698" w:rsidRPr="00CE0F52" w:rsidRDefault="00F5069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0F52" w:rsidRPr="00CE0F52" w14:paraId="4D5F5364" w14:textId="77777777" w:rsidTr="00F50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79" w:type="pct"/>
            <w:vAlign w:val="center"/>
            <w:hideMark/>
          </w:tcPr>
          <w:p w14:paraId="0AAF669E" w14:textId="77777777" w:rsidR="00F50698" w:rsidRPr="00CE0F52" w:rsidRDefault="00F50698">
            <w:pPr>
              <w:spacing w:after="80"/>
              <w:jc w:val="center"/>
              <w:rPr>
                <w:rFonts w:asciiTheme="minorHAnsi" w:hAnsiTheme="minorHAnsi" w:cstheme="minorHAnsi"/>
              </w:rPr>
            </w:pPr>
            <w:r w:rsidRPr="00CE0F52">
              <w:rPr>
                <w:rFonts w:asciiTheme="minorHAnsi" w:hAnsiTheme="minorHAnsi" w:cstheme="minorHAnsi"/>
              </w:rPr>
              <w:t>Lack of knowledge of correct safeguarding protocol</w:t>
            </w:r>
          </w:p>
        </w:tc>
        <w:tc>
          <w:tcPr>
            <w:tcW w:w="550" w:type="pct"/>
            <w:vAlign w:val="center"/>
          </w:tcPr>
          <w:p w14:paraId="06006B6E" w14:textId="77777777" w:rsidR="00F50698" w:rsidRPr="00CE0F52" w:rsidRDefault="00F50698">
            <w:pPr>
              <w:spacing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5" w:type="pct"/>
            <w:vAlign w:val="center"/>
            <w:hideMark/>
          </w:tcPr>
          <w:p w14:paraId="676C6C56" w14:textId="77777777" w:rsidR="00F50698" w:rsidRPr="00CE0F52" w:rsidRDefault="00F50698" w:rsidP="00A949DE">
            <w:pPr>
              <w:pStyle w:val="ListParagraph"/>
              <w:numPr>
                <w:ilvl w:val="0"/>
                <w:numId w:val="38"/>
              </w:numPr>
              <w:spacing w:after="80" w:line="276" w:lineRule="auto"/>
              <w:rPr>
                <w:rFonts w:cstheme="minorHAnsi"/>
              </w:rPr>
            </w:pPr>
            <w:r w:rsidRPr="00CE0F52">
              <w:rPr>
                <w:rFonts w:cstheme="minorHAnsi"/>
              </w:rPr>
              <w:t xml:space="preserve">As per DfE guidance ‘Keeping children safe in education’, all volunteers </w:t>
            </w:r>
            <w:r w:rsidR="00084082" w:rsidRPr="00CE0F52">
              <w:rPr>
                <w:rFonts w:cstheme="minorHAnsi"/>
              </w:rPr>
              <w:t>are</w:t>
            </w:r>
            <w:r w:rsidRPr="00CE0F52">
              <w:rPr>
                <w:rFonts w:cstheme="minorHAnsi"/>
              </w:rPr>
              <w:t xml:space="preserve"> provided a copy of the school’s Child Protection </w:t>
            </w:r>
            <w:r w:rsidR="00084082" w:rsidRPr="00CE0F52">
              <w:rPr>
                <w:rFonts w:cstheme="minorHAnsi"/>
              </w:rPr>
              <w:t xml:space="preserve">and Safeguarding </w:t>
            </w:r>
            <w:r w:rsidRPr="00CE0F52">
              <w:rPr>
                <w:rFonts w:cstheme="minorHAnsi"/>
              </w:rPr>
              <w:t xml:space="preserve">Policy and procedures for dealing with allegations of abuse. </w:t>
            </w:r>
          </w:p>
          <w:p w14:paraId="3C396D66" w14:textId="77777777" w:rsidR="00C23273" w:rsidRPr="00CE0F52" w:rsidRDefault="00C23273" w:rsidP="00A949DE">
            <w:pPr>
              <w:pStyle w:val="ListParagraph"/>
              <w:numPr>
                <w:ilvl w:val="0"/>
                <w:numId w:val="38"/>
              </w:numPr>
              <w:spacing w:after="80" w:line="276" w:lineRule="auto"/>
              <w:rPr>
                <w:rFonts w:cstheme="minorHAnsi"/>
              </w:rPr>
            </w:pPr>
            <w:r w:rsidRPr="00CE0F52">
              <w:rPr>
                <w:rFonts w:cstheme="minorHAnsi"/>
              </w:rPr>
              <w:lastRenderedPageBreak/>
              <w:t>Volunteers receive the minimum training requirements for any staff member, including the following:</w:t>
            </w:r>
          </w:p>
          <w:p w14:paraId="71FACB46" w14:textId="77777777" w:rsidR="00C23273" w:rsidRPr="00CE0F52" w:rsidRDefault="00C23273" w:rsidP="00A949DE">
            <w:pPr>
              <w:pStyle w:val="ListParagraph"/>
              <w:numPr>
                <w:ilvl w:val="0"/>
                <w:numId w:val="41"/>
              </w:numPr>
              <w:spacing w:after="80" w:line="276" w:lineRule="auto"/>
              <w:rPr>
                <w:rFonts w:cstheme="minorHAnsi"/>
              </w:rPr>
            </w:pPr>
            <w:r w:rsidRPr="00CE0F52">
              <w:rPr>
                <w:rFonts w:cstheme="minorHAnsi"/>
              </w:rPr>
              <w:t>How to identify children who may benefit from early help</w:t>
            </w:r>
          </w:p>
          <w:p w14:paraId="060853A1" w14:textId="77777777" w:rsidR="00C23273" w:rsidRPr="00CE0F52" w:rsidRDefault="00C23273" w:rsidP="00A949DE">
            <w:pPr>
              <w:pStyle w:val="ListParagraph"/>
              <w:numPr>
                <w:ilvl w:val="0"/>
                <w:numId w:val="41"/>
              </w:numPr>
              <w:spacing w:after="80" w:line="276" w:lineRule="auto"/>
              <w:rPr>
                <w:rFonts w:cstheme="minorHAnsi"/>
              </w:rPr>
            </w:pPr>
            <w:r w:rsidRPr="00CE0F52">
              <w:rPr>
                <w:rFonts w:cstheme="minorHAnsi"/>
              </w:rPr>
              <w:t>How to refer safeguarding concerns</w:t>
            </w:r>
          </w:p>
          <w:p w14:paraId="3150DF52" w14:textId="77777777" w:rsidR="00C23273" w:rsidRPr="00CE0F52" w:rsidRDefault="00C23273" w:rsidP="00A949DE">
            <w:pPr>
              <w:pStyle w:val="ListParagraph"/>
              <w:numPr>
                <w:ilvl w:val="0"/>
                <w:numId w:val="41"/>
              </w:numPr>
              <w:spacing w:after="80" w:line="276" w:lineRule="auto"/>
              <w:rPr>
                <w:rFonts w:cstheme="minorHAnsi"/>
              </w:rPr>
            </w:pPr>
            <w:r w:rsidRPr="00CE0F52">
              <w:rPr>
                <w:rFonts w:cstheme="minorHAnsi"/>
              </w:rPr>
              <w:t xml:space="preserve">How to make referrals </w:t>
            </w:r>
            <w:r w:rsidR="00A949DE" w:rsidRPr="00CE0F52">
              <w:rPr>
                <w:rFonts w:cstheme="minorHAnsi"/>
              </w:rPr>
              <w:t>to children’s social care</w:t>
            </w:r>
          </w:p>
          <w:p w14:paraId="2C9AFB53" w14:textId="7F75DBA8" w:rsidR="00A949DE" w:rsidRPr="00CE0F52" w:rsidRDefault="00A949DE" w:rsidP="00A949DE">
            <w:pPr>
              <w:pStyle w:val="ListParagraph"/>
              <w:numPr>
                <w:ilvl w:val="0"/>
                <w:numId w:val="41"/>
              </w:numPr>
              <w:spacing w:after="80" w:line="276" w:lineRule="auto"/>
              <w:rPr>
                <w:rFonts w:cstheme="minorHAnsi"/>
              </w:rPr>
            </w:pPr>
            <w:r w:rsidRPr="00CE0F52">
              <w:rPr>
                <w:rFonts w:cstheme="minorHAnsi"/>
              </w:rPr>
              <w:t>How to make statutory assessments under the Children Act 1989</w:t>
            </w:r>
          </w:p>
          <w:p w14:paraId="6ACFE77D" w14:textId="77777777" w:rsidR="00A949DE" w:rsidRPr="00CE0F52" w:rsidRDefault="00A949DE" w:rsidP="00A949DE">
            <w:pPr>
              <w:pStyle w:val="ListParagraph"/>
              <w:numPr>
                <w:ilvl w:val="0"/>
                <w:numId w:val="41"/>
              </w:numPr>
              <w:spacing w:after="80" w:line="276" w:lineRule="auto"/>
              <w:rPr>
                <w:rFonts w:cstheme="minorHAnsi"/>
              </w:rPr>
            </w:pPr>
            <w:r w:rsidRPr="00CE0F52">
              <w:rPr>
                <w:rFonts w:cstheme="minorHAnsi"/>
              </w:rPr>
              <w:t>How to respond if a child discloses that they are being abused or neglected</w:t>
            </w:r>
          </w:p>
          <w:p w14:paraId="59261EFF" w14:textId="2D84E7B4" w:rsidR="00A949DE" w:rsidRPr="00CE0F52" w:rsidRDefault="00A949DE" w:rsidP="00A949DE">
            <w:pPr>
              <w:pStyle w:val="ListParagraph"/>
              <w:numPr>
                <w:ilvl w:val="0"/>
                <w:numId w:val="41"/>
              </w:numPr>
              <w:spacing w:after="80" w:line="276" w:lineRule="auto"/>
              <w:rPr>
                <w:rFonts w:cstheme="minorHAnsi"/>
              </w:rPr>
            </w:pPr>
            <w:r w:rsidRPr="00CE0F52">
              <w:rPr>
                <w:rFonts w:cstheme="minorHAnsi"/>
              </w:rPr>
              <w:t>Procedures for online safety</w:t>
            </w:r>
          </w:p>
        </w:tc>
        <w:tc>
          <w:tcPr>
            <w:tcW w:w="368" w:type="pct"/>
            <w:vAlign w:val="center"/>
          </w:tcPr>
          <w:p w14:paraId="267FF3C8" w14:textId="77777777" w:rsidR="00F50698" w:rsidRPr="00CE0F52" w:rsidRDefault="00F50698">
            <w:pPr>
              <w:spacing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3" w:type="pct"/>
            <w:vAlign w:val="center"/>
          </w:tcPr>
          <w:p w14:paraId="15B7FCA7" w14:textId="77777777" w:rsidR="00F50698" w:rsidRPr="00CE0F52" w:rsidRDefault="00F50698">
            <w:pPr>
              <w:spacing w:after="80"/>
              <w:rPr>
                <w:rFonts w:asciiTheme="minorHAnsi" w:hAnsiTheme="minorHAnsi" w:cstheme="minorHAnsi"/>
              </w:rPr>
            </w:pPr>
          </w:p>
        </w:tc>
        <w:tc>
          <w:tcPr>
            <w:tcW w:w="469" w:type="pct"/>
            <w:vAlign w:val="center"/>
          </w:tcPr>
          <w:p w14:paraId="4E644099" w14:textId="77777777" w:rsidR="00F50698" w:rsidRPr="00CE0F52" w:rsidRDefault="00F5069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" w:type="pct"/>
            <w:vAlign w:val="center"/>
          </w:tcPr>
          <w:p w14:paraId="770F14AE" w14:textId="77777777" w:rsidR="00F50698" w:rsidRPr="00CE0F52" w:rsidRDefault="00F5069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vAlign w:val="center"/>
          </w:tcPr>
          <w:p w14:paraId="18995505" w14:textId="77777777" w:rsidR="00F50698" w:rsidRPr="00CE0F52" w:rsidRDefault="00F50698">
            <w:pPr>
              <w:pStyle w:val="ListParagraph"/>
              <w:spacing w:after="120"/>
              <w:ind w:left="360"/>
              <w:jc w:val="center"/>
              <w:rPr>
                <w:rFonts w:cstheme="minorHAnsi"/>
              </w:rPr>
            </w:pPr>
          </w:p>
        </w:tc>
      </w:tr>
      <w:tr w:rsidR="00CE0F52" w:rsidRPr="00CE0F52" w14:paraId="5A2BB95A" w14:textId="77777777" w:rsidTr="00F506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579" w:type="pct"/>
            <w:vAlign w:val="center"/>
            <w:hideMark/>
          </w:tcPr>
          <w:p w14:paraId="5D0F1478" w14:textId="77777777" w:rsidR="00F50698" w:rsidRPr="00CE0F52" w:rsidRDefault="00F50698">
            <w:pPr>
              <w:spacing w:after="80"/>
              <w:jc w:val="center"/>
              <w:rPr>
                <w:rFonts w:asciiTheme="minorHAnsi" w:hAnsiTheme="minorHAnsi" w:cstheme="minorHAnsi"/>
              </w:rPr>
            </w:pPr>
            <w:r w:rsidRPr="00CE0F52">
              <w:rPr>
                <w:rFonts w:asciiTheme="minorHAnsi" w:hAnsiTheme="minorHAnsi" w:cstheme="minorHAnsi"/>
              </w:rPr>
              <w:t>Oversight regarding risks presented</w:t>
            </w:r>
          </w:p>
        </w:tc>
        <w:tc>
          <w:tcPr>
            <w:tcW w:w="550" w:type="pct"/>
            <w:vAlign w:val="center"/>
          </w:tcPr>
          <w:p w14:paraId="26912413" w14:textId="77777777" w:rsidR="00F50698" w:rsidRPr="00CE0F52" w:rsidRDefault="00F50698">
            <w:pPr>
              <w:spacing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5" w:type="pct"/>
            <w:vAlign w:val="center"/>
            <w:hideMark/>
          </w:tcPr>
          <w:p w14:paraId="2921B6A2" w14:textId="5F476DC5" w:rsidR="00F50698" w:rsidRPr="00CE0F52" w:rsidRDefault="00F50698" w:rsidP="00A949DE">
            <w:pPr>
              <w:pStyle w:val="ListParagraph"/>
              <w:numPr>
                <w:ilvl w:val="0"/>
                <w:numId w:val="38"/>
              </w:numPr>
              <w:spacing w:after="80" w:line="276" w:lineRule="auto"/>
              <w:rPr>
                <w:rFonts w:cstheme="minorHAnsi"/>
              </w:rPr>
            </w:pPr>
            <w:r w:rsidRPr="00CE0F52">
              <w:rPr>
                <w:rFonts w:cstheme="minorHAnsi"/>
              </w:rPr>
              <w:t>In keeping with the School Staffing (England) Regulations 2009, at least one member of the school’s appointment panel has undertaken safer recruitment training</w:t>
            </w:r>
            <w:r w:rsidR="008B0A90" w:rsidRPr="00CE0F52">
              <w:rPr>
                <w:rFonts w:cstheme="minorHAnsi"/>
              </w:rPr>
              <w:t xml:space="preserve"> – </w:t>
            </w:r>
            <w:r w:rsidRPr="00CE0F52">
              <w:rPr>
                <w:rFonts w:cstheme="minorHAnsi"/>
              </w:rPr>
              <w:t xml:space="preserve">this training does not need to be approved by the Secretary of State. </w:t>
            </w:r>
          </w:p>
        </w:tc>
        <w:tc>
          <w:tcPr>
            <w:tcW w:w="368" w:type="pct"/>
            <w:vAlign w:val="center"/>
          </w:tcPr>
          <w:p w14:paraId="0D683481" w14:textId="77777777" w:rsidR="00F50698" w:rsidRPr="00CE0F52" w:rsidRDefault="00F50698">
            <w:pPr>
              <w:spacing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3" w:type="pct"/>
            <w:vAlign w:val="center"/>
          </w:tcPr>
          <w:p w14:paraId="71B2EF8F" w14:textId="77777777" w:rsidR="00F50698" w:rsidRPr="00CE0F52" w:rsidRDefault="00F50698">
            <w:pPr>
              <w:spacing w:after="80"/>
              <w:rPr>
                <w:rFonts w:asciiTheme="minorHAnsi" w:hAnsiTheme="minorHAnsi" w:cstheme="minorHAnsi"/>
              </w:rPr>
            </w:pPr>
          </w:p>
        </w:tc>
        <w:tc>
          <w:tcPr>
            <w:tcW w:w="469" w:type="pct"/>
            <w:vAlign w:val="center"/>
          </w:tcPr>
          <w:p w14:paraId="789D31B7" w14:textId="77777777" w:rsidR="00F50698" w:rsidRPr="00CE0F52" w:rsidRDefault="00F5069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" w:type="pct"/>
            <w:vAlign w:val="center"/>
          </w:tcPr>
          <w:p w14:paraId="4189218E" w14:textId="77777777" w:rsidR="00F50698" w:rsidRPr="00CE0F52" w:rsidRDefault="00F5069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vAlign w:val="center"/>
          </w:tcPr>
          <w:p w14:paraId="44D929F7" w14:textId="77777777" w:rsidR="00F50698" w:rsidRPr="00CE0F52" w:rsidRDefault="00F5069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0F52" w:rsidRPr="00CE0F52" w14:paraId="0E0682B2" w14:textId="77777777" w:rsidTr="00F50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79" w:type="pct"/>
            <w:vAlign w:val="center"/>
            <w:hideMark/>
          </w:tcPr>
          <w:p w14:paraId="5A729C9E" w14:textId="77777777" w:rsidR="00F50698" w:rsidRPr="00CE0F52" w:rsidRDefault="00F50698">
            <w:pPr>
              <w:spacing w:after="80"/>
              <w:jc w:val="center"/>
              <w:rPr>
                <w:rFonts w:asciiTheme="minorHAnsi" w:hAnsiTheme="minorHAnsi" w:cstheme="minorHAnsi"/>
              </w:rPr>
            </w:pPr>
            <w:r w:rsidRPr="00CE0F52">
              <w:rPr>
                <w:rFonts w:asciiTheme="minorHAnsi" w:hAnsiTheme="minorHAnsi" w:cstheme="minorHAnsi"/>
              </w:rPr>
              <w:t>Allegations of abuse</w:t>
            </w:r>
          </w:p>
        </w:tc>
        <w:tc>
          <w:tcPr>
            <w:tcW w:w="550" w:type="pct"/>
            <w:vAlign w:val="center"/>
          </w:tcPr>
          <w:p w14:paraId="79EF3AF4" w14:textId="77777777" w:rsidR="00F50698" w:rsidRPr="00CE0F52" w:rsidRDefault="00F50698">
            <w:pPr>
              <w:spacing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5" w:type="pct"/>
            <w:vAlign w:val="center"/>
            <w:hideMark/>
          </w:tcPr>
          <w:p w14:paraId="41A0DB75" w14:textId="77777777" w:rsidR="00084082" w:rsidRPr="00CE0F52" w:rsidRDefault="00F50698" w:rsidP="00A949DE">
            <w:pPr>
              <w:pStyle w:val="ListParagraph"/>
              <w:numPr>
                <w:ilvl w:val="0"/>
                <w:numId w:val="38"/>
              </w:numPr>
              <w:spacing w:after="80" w:line="276" w:lineRule="auto"/>
              <w:rPr>
                <w:rFonts w:cstheme="minorHAnsi"/>
              </w:rPr>
            </w:pPr>
            <w:r w:rsidRPr="00CE0F52">
              <w:rPr>
                <w:rFonts w:cstheme="minorHAnsi"/>
              </w:rPr>
              <w:t>In line with DfE policy, the governing bo</w:t>
            </w:r>
            <w:r w:rsidR="00084082" w:rsidRPr="00CE0F52">
              <w:rPr>
                <w:rFonts w:cstheme="minorHAnsi"/>
              </w:rPr>
              <w:t>ard</w:t>
            </w:r>
            <w:r w:rsidRPr="00CE0F52">
              <w:rPr>
                <w:rFonts w:cstheme="minorHAnsi"/>
              </w:rPr>
              <w:t xml:space="preserve"> has procedures in place to handle allegations against volunteers. </w:t>
            </w:r>
          </w:p>
          <w:p w14:paraId="01C02C2F" w14:textId="77777777" w:rsidR="00084082" w:rsidRPr="00CE0F52" w:rsidRDefault="00084082" w:rsidP="00A949DE">
            <w:pPr>
              <w:pStyle w:val="ListParagraph"/>
              <w:numPr>
                <w:ilvl w:val="0"/>
                <w:numId w:val="38"/>
              </w:numPr>
              <w:spacing w:after="80" w:line="276" w:lineRule="auto"/>
              <w:rPr>
                <w:rFonts w:cstheme="minorHAnsi"/>
              </w:rPr>
            </w:pPr>
            <w:r w:rsidRPr="00CE0F52">
              <w:rPr>
                <w:rFonts w:cstheme="minorHAnsi"/>
              </w:rPr>
              <w:t>Allegations are</w:t>
            </w:r>
            <w:r w:rsidR="00F50698" w:rsidRPr="00CE0F52">
              <w:rPr>
                <w:rFonts w:cstheme="minorHAnsi"/>
              </w:rPr>
              <w:t xml:space="preserve"> referred to the Local Authority Designated Officer (LADO). </w:t>
            </w:r>
          </w:p>
          <w:p w14:paraId="69B58F82" w14:textId="2DF412E0" w:rsidR="00F50698" w:rsidRPr="00CE0F52" w:rsidRDefault="00F50698" w:rsidP="00A949DE">
            <w:pPr>
              <w:pStyle w:val="ListParagraph"/>
              <w:numPr>
                <w:ilvl w:val="0"/>
                <w:numId w:val="38"/>
              </w:numPr>
              <w:spacing w:after="80" w:line="276" w:lineRule="auto"/>
              <w:rPr>
                <w:rFonts w:cstheme="minorHAnsi"/>
              </w:rPr>
            </w:pPr>
            <w:r w:rsidRPr="00CE0F52">
              <w:rPr>
                <w:rFonts w:cstheme="minorHAnsi"/>
              </w:rPr>
              <w:lastRenderedPageBreak/>
              <w:t>The school inform</w:t>
            </w:r>
            <w:r w:rsidR="00084082" w:rsidRPr="00CE0F52">
              <w:rPr>
                <w:rFonts w:cstheme="minorHAnsi"/>
              </w:rPr>
              <w:t>s</w:t>
            </w:r>
            <w:r w:rsidRPr="00CE0F52">
              <w:rPr>
                <w:rFonts w:cstheme="minorHAnsi"/>
              </w:rPr>
              <w:t xml:space="preserve"> the DBS as necessary. </w:t>
            </w:r>
          </w:p>
        </w:tc>
        <w:tc>
          <w:tcPr>
            <w:tcW w:w="368" w:type="pct"/>
            <w:vAlign w:val="center"/>
          </w:tcPr>
          <w:p w14:paraId="754F6B94" w14:textId="77777777" w:rsidR="00F50698" w:rsidRPr="00CE0F52" w:rsidRDefault="00F50698">
            <w:pPr>
              <w:spacing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3" w:type="pct"/>
            <w:vAlign w:val="center"/>
          </w:tcPr>
          <w:p w14:paraId="02DF088D" w14:textId="77777777" w:rsidR="00F50698" w:rsidRPr="00CE0F52" w:rsidRDefault="00F50698">
            <w:pPr>
              <w:spacing w:after="80"/>
              <w:rPr>
                <w:rFonts w:asciiTheme="minorHAnsi" w:hAnsiTheme="minorHAnsi" w:cstheme="minorHAnsi"/>
              </w:rPr>
            </w:pPr>
          </w:p>
        </w:tc>
        <w:tc>
          <w:tcPr>
            <w:tcW w:w="469" w:type="pct"/>
            <w:vAlign w:val="center"/>
          </w:tcPr>
          <w:p w14:paraId="4157BF65" w14:textId="77777777" w:rsidR="00F50698" w:rsidRPr="00CE0F52" w:rsidRDefault="00F5069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" w:type="pct"/>
            <w:vAlign w:val="center"/>
          </w:tcPr>
          <w:p w14:paraId="5E566C0B" w14:textId="77777777" w:rsidR="00F50698" w:rsidRPr="00CE0F52" w:rsidRDefault="00F5069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vAlign w:val="center"/>
          </w:tcPr>
          <w:p w14:paraId="347BD77C" w14:textId="77777777" w:rsidR="00F50698" w:rsidRPr="00CE0F52" w:rsidRDefault="00F5069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0F52" w:rsidRPr="00CE0F52" w14:paraId="61AE6D1E" w14:textId="77777777" w:rsidTr="00F506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579" w:type="pct"/>
            <w:vAlign w:val="center"/>
          </w:tcPr>
          <w:p w14:paraId="2AD0A78E" w14:textId="77777777" w:rsidR="00F50698" w:rsidRPr="00CE0F52" w:rsidRDefault="00F50698">
            <w:pPr>
              <w:spacing w:after="80"/>
              <w:jc w:val="center"/>
              <w:rPr>
                <w:rFonts w:asciiTheme="minorHAnsi" w:hAnsiTheme="minorHAnsi" w:cstheme="minorHAnsi"/>
              </w:rPr>
            </w:pPr>
          </w:p>
          <w:p w14:paraId="6E3A21FB" w14:textId="77777777" w:rsidR="00777803" w:rsidRPr="00CE0F52" w:rsidRDefault="00777803">
            <w:pPr>
              <w:spacing w:after="80"/>
              <w:jc w:val="center"/>
              <w:rPr>
                <w:rFonts w:asciiTheme="minorHAnsi" w:hAnsiTheme="minorHAnsi" w:cstheme="minorHAnsi"/>
              </w:rPr>
            </w:pPr>
          </w:p>
          <w:p w14:paraId="12B13207" w14:textId="77777777" w:rsidR="00777803" w:rsidRPr="00CE0F52" w:rsidRDefault="00777803">
            <w:pPr>
              <w:spacing w:after="80"/>
              <w:jc w:val="center"/>
              <w:rPr>
                <w:rFonts w:asciiTheme="minorHAnsi" w:hAnsiTheme="minorHAnsi" w:cstheme="minorHAnsi"/>
              </w:rPr>
            </w:pPr>
          </w:p>
          <w:p w14:paraId="48B01B4E" w14:textId="77777777" w:rsidR="00777803" w:rsidRPr="00CE0F52" w:rsidRDefault="00777803">
            <w:pPr>
              <w:spacing w:after="80"/>
              <w:jc w:val="center"/>
              <w:rPr>
                <w:rFonts w:asciiTheme="minorHAnsi" w:hAnsiTheme="minorHAnsi" w:cstheme="minorHAnsi"/>
              </w:rPr>
            </w:pPr>
          </w:p>
          <w:p w14:paraId="21B8B19A" w14:textId="32D8F808" w:rsidR="00F50698" w:rsidRPr="00CE0F52" w:rsidRDefault="00F50698">
            <w:pPr>
              <w:spacing w:after="80"/>
              <w:jc w:val="center"/>
              <w:rPr>
                <w:rFonts w:asciiTheme="minorHAnsi" w:hAnsiTheme="minorHAnsi" w:cstheme="minorHAnsi"/>
              </w:rPr>
            </w:pPr>
            <w:r w:rsidRPr="00CE0F52">
              <w:rPr>
                <w:rFonts w:asciiTheme="minorHAnsi" w:hAnsiTheme="minorHAnsi" w:cstheme="minorHAnsi"/>
              </w:rPr>
              <w:t>Poor selection process</w:t>
            </w:r>
          </w:p>
          <w:p w14:paraId="45823191" w14:textId="77777777" w:rsidR="00F50698" w:rsidRPr="00CE0F52" w:rsidRDefault="00F50698">
            <w:pPr>
              <w:spacing w:after="80"/>
              <w:jc w:val="center"/>
              <w:rPr>
                <w:rFonts w:asciiTheme="minorHAnsi" w:hAnsiTheme="minorHAnsi" w:cstheme="minorHAnsi"/>
              </w:rPr>
            </w:pPr>
          </w:p>
          <w:p w14:paraId="2EB4729A" w14:textId="77777777" w:rsidR="00F50698" w:rsidRPr="00CE0F52" w:rsidRDefault="00F50698">
            <w:pPr>
              <w:spacing w:after="80"/>
              <w:jc w:val="center"/>
              <w:rPr>
                <w:rFonts w:asciiTheme="minorHAnsi" w:hAnsiTheme="minorHAnsi" w:cstheme="minorHAnsi"/>
              </w:rPr>
            </w:pPr>
          </w:p>
          <w:p w14:paraId="5B9D3923" w14:textId="77777777" w:rsidR="00F50698" w:rsidRPr="00CE0F52" w:rsidRDefault="00F50698">
            <w:pPr>
              <w:spacing w:after="80"/>
              <w:jc w:val="center"/>
              <w:rPr>
                <w:rFonts w:asciiTheme="minorHAnsi" w:hAnsiTheme="minorHAnsi" w:cstheme="minorHAnsi"/>
              </w:rPr>
            </w:pPr>
          </w:p>
          <w:p w14:paraId="39A5E096" w14:textId="77777777" w:rsidR="00F50698" w:rsidRPr="00CE0F52" w:rsidRDefault="00F50698">
            <w:pPr>
              <w:spacing w:after="80"/>
              <w:jc w:val="center"/>
              <w:rPr>
                <w:rFonts w:asciiTheme="minorHAnsi" w:hAnsiTheme="minorHAnsi" w:cstheme="minorHAnsi"/>
              </w:rPr>
            </w:pPr>
          </w:p>
          <w:p w14:paraId="2BA5B169" w14:textId="77777777" w:rsidR="00F50698" w:rsidRPr="00CE0F52" w:rsidRDefault="00F50698">
            <w:pPr>
              <w:spacing w:after="80"/>
              <w:jc w:val="center"/>
              <w:rPr>
                <w:rFonts w:asciiTheme="minorHAnsi" w:hAnsiTheme="minorHAnsi" w:cstheme="minorHAnsi"/>
              </w:rPr>
            </w:pPr>
          </w:p>
          <w:p w14:paraId="0DE313F8" w14:textId="77777777" w:rsidR="00777803" w:rsidRPr="00CE0F52" w:rsidRDefault="00777803">
            <w:pPr>
              <w:spacing w:after="80"/>
              <w:jc w:val="center"/>
              <w:rPr>
                <w:rFonts w:asciiTheme="minorHAnsi" w:hAnsiTheme="minorHAnsi" w:cstheme="minorHAnsi"/>
              </w:rPr>
            </w:pPr>
          </w:p>
          <w:p w14:paraId="1A98BB26" w14:textId="77777777" w:rsidR="00777803" w:rsidRPr="00CE0F52" w:rsidRDefault="00777803">
            <w:pPr>
              <w:spacing w:after="80"/>
              <w:jc w:val="center"/>
              <w:rPr>
                <w:rFonts w:asciiTheme="minorHAnsi" w:hAnsiTheme="minorHAnsi" w:cstheme="minorHAnsi"/>
              </w:rPr>
            </w:pPr>
          </w:p>
          <w:p w14:paraId="5484A26A" w14:textId="77777777" w:rsidR="00777803" w:rsidRPr="00CE0F52" w:rsidRDefault="00777803">
            <w:pPr>
              <w:spacing w:after="80"/>
              <w:jc w:val="center"/>
              <w:rPr>
                <w:rFonts w:asciiTheme="minorHAnsi" w:hAnsiTheme="minorHAnsi" w:cstheme="minorHAnsi"/>
              </w:rPr>
            </w:pPr>
          </w:p>
          <w:p w14:paraId="5EFE9CB1" w14:textId="77777777" w:rsidR="00777803" w:rsidRPr="00CE0F52" w:rsidRDefault="00777803">
            <w:pPr>
              <w:spacing w:after="80"/>
              <w:jc w:val="center"/>
              <w:rPr>
                <w:rFonts w:asciiTheme="minorHAnsi" w:hAnsiTheme="minorHAnsi" w:cstheme="minorHAnsi"/>
              </w:rPr>
            </w:pPr>
          </w:p>
          <w:p w14:paraId="0E93D799" w14:textId="5DBD42B5" w:rsidR="00F50698" w:rsidRPr="00CE0F52" w:rsidRDefault="00F50698" w:rsidP="00777803">
            <w:pPr>
              <w:spacing w:after="80"/>
              <w:jc w:val="center"/>
              <w:rPr>
                <w:rFonts w:asciiTheme="minorHAnsi" w:hAnsiTheme="minorHAnsi" w:cstheme="minorHAnsi"/>
              </w:rPr>
            </w:pPr>
            <w:r w:rsidRPr="00CE0F52">
              <w:rPr>
                <w:rFonts w:asciiTheme="minorHAnsi" w:hAnsiTheme="minorHAnsi" w:cstheme="minorHAnsi"/>
              </w:rPr>
              <w:t>Poor selection process</w:t>
            </w:r>
          </w:p>
        </w:tc>
        <w:tc>
          <w:tcPr>
            <w:tcW w:w="550" w:type="pct"/>
            <w:vAlign w:val="center"/>
          </w:tcPr>
          <w:p w14:paraId="58C2C2E0" w14:textId="5E3C1888" w:rsidR="00084082" w:rsidRPr="00CE0F52" w:rsidRDefault="00084082">
            <w:pPr>
              <w:spacing w:after="80"/>
              <w:jc w:val="center"/>
              <w:rPr>
                <w:rFonts w:asciiTheme="minorHAnsi" w:hAnsiTheme="minorHAnsi" w:cstheme="minorHAnsi"/>
              </w:rPr>
            </w:pPr>
          </w:p>
          <w:p w14:paraId="695F5EEC" w14:textId="77777777" w:rsidR="00084082" w:rsidRPr="00CE0F52" w:rsidRDefault="00084082" w:rsidP="00084082">
            <w:pPr>
              <w:rPr>
                <w:rFonts w:asciiTheme="minorHAnsi" w:hAnsiTheme="minorHAnsi" w:cstheme="minorHAnsi"/>
              </w:rPr>
            </w:pPr>
          </w:p>
          <w:p w14:paraId="4285FDCF" w14:textId="0AC9606D" w:rsidR="00084082" w:rsidRPr="00CE0F52" w:rsidRDefault="00084082" w:rsidP="00084082">
            <w:pPr>
              <w:rPr>
                <w:rFonts w:asciiTheme="minorHAnsi" w:hAnsiTheme="minorHAnsi" w:cstheme="minorHAnsi"/>
              </w:rPr>
            </w:pPr>
          </w:p>
          <w:p w14:paraId="6A84DD28" w14:textId="06254424" w:rsidR="00084082" w:rsidRPr="00CE0F52" w:rsidRDefault="00084082" w:rsidP="00084082">
            <w:pPr>
              <w:rPr>
                <w:rFonts w:asciiTheme="minorHAnsi" w:hAnsiTheme="minorHAnsi" w:cstheme="minorHAnsi"/>
              </w:rPr>
            </w:pPr>
          </w:p>
          <w:p w14:paraId="5EB3CF2D" w14:textId="331FD0BC" w:rsidR="00084082" w:rsidRPr="00CE0F52" w:rsidRDefault="00084082" w:rsidP="00084082">
            <w:pPr>
              <w:rPr>
                <w:rFonts w:asciiTheme="minorHAnsi" w:hAnsiTheme="minorHAnsi" w:cstheme="minorHAnsi"/>
              </w:rPr>
            </w:pPr>
          </w:p>
          <w:p w14:paraId="6697788A" w14:textId="77777777" w:rsidR="00F50698" w:rsidRPr="00CE0F52" w:rsidRDefault="00F50698" w:rsidP="000840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5" w:type="pct"/>
            <w:vAlign w:val="center"/>
            <w:hideMark/>
          </w:tcPr>
          <w:p w14:paraId="42BAF15A" w14:textId="77777777" w:rsidR="00F50698" w:rsidRPr="00CE0F52" w:rsidRDefault="00F50698" w:rsidP="00A949DE">
            <w:pPr>
              <w:pStyle w:val="ListParagraph"/>
              <w:numPr>
                <w:ilvl w:val="0"/>
                <w:numId w:val="39"/>
              </w:numPr>
              <w:spacing w:after="80" w:line="276" w:lineRule="auto"/>
              <w:rPr>
                <w:rFonts w:cstheme="minorHAnsi"/>
              </w:rPr>
            </w:pPr>
            <w:r w:rsidRPr="00CE0F52">
              <w:rPr>
                <w:rFonts w:cstheme="minorHAnsi"/>
              </w:rPr>
              <w:t>A suitable and sufficient selection process has been put in place to ensure volunteers are suited to the tasks they perform.</w:t>
            </w:r>
          </w:p>
          <w:p w14:paraId="18C9EBB4" w14:textId="780C81E2" w:rsidR="00F50698" w:rsidRPr="00CE0F52" w:rsidRDefault="00F50698" w:rsidP="00A949DE">
            <w:pPr>
              <w:pStyle w:val="ListParagraph"/>
              <w:numPr>
                <w:ilvl w:val="0"/>
                <w:numId w:val="35"/>
              </w:numPr>
              <w:spacing w:after="80" w:line="276" w:lineRule="auto"/>
              <w:ind w:left="360"/>
              <w:rPr>
                <w:rFonts w:cstheme="minorHAnsi"/>
              </w:rPr>
            </w:pPr>
            <w:r w:rsidRPr="00CE0F52">
              <w:rPr>
                <w:rFonts w:cstheme="minorHAnsi"/>
              </w:rPr>
              <w:t xml:space="preserve">In-school training </w:t>
            </w:r>
            <w:r w:rsidR="00084082" w:rsidRPr="00CE0F52">
              <w:rPr>
                <w:rFonts w:cstheme="minorHAnsi"/>
              </w:rPr>
              <w:t>is</w:t>
            </w:r>
            <w:r w:rsidRPr="00CE0F52">
              <w:rPr>
                <w:rFonts w:cstheme="minorHAnsi"/>
              </w:rPr>
              <w:t xml:space="preserve"> provided to volunteers who require it. </w:t>
            </w:r>
          </w:p>
          <w:p w14:paraId="15642259" w14:textId="1EF83EBE" w:rsidR="00F50698" w:rsidRPr="00CE0F52" w:rsidRDefault="00F50698" w:rsidP="00A949DE">
            <w:pPr>
              <w:pStyle w:val="ListParagraph"/>
              <w:numPr>
                <w:ilvl w:val="0"/>
                <w:numId w:val="35"/>
              </w:numPr>
              <w:spacing w:after="80" w:line="276" w:lineRule="auto"/>
              <w:ind w:left="360"/>
              <w:rPr>
                <w:rFonts w:cstheme="minorHAnsi"/>
              </w:rPr>
            </w:pPr>
            <w:r w:rsidRPr="00CE0F52">
              <w:rPr>
                <w:rFonts w:cstheme="minorHAnsi"/>
              </w:rPr>
              <w:t xml:space="preserve">A risk assessment may be </w:t>
            </w:r>
            <w:proofErr w:type="gramStart"/>
            <w:r w:rsidRPr="00CE0F52">
              <w:rPr>
                <w:rFonts w:cstheme="minorHAnsi"/>
              </w:rPr>
              <w:t>undertaken</w:t>
            </w:r>
            <w:proofErr w:type="gramEnd"/>
            <w:r w:rsidRPr="00CE0F52">
              <w:rPr>
                <w:rFonts w:cstheme="minorHAnsi"/>
              </w:rPr>
              <w:t xml:space="preserve"> and professional judgement used to decide whether a DBS check is required for a volunteer not in regulated activity. The school consider</w:t>
            </w:r>
            <w:r w:rsidR="00084082" w:rsidRPr="00CE0F52">
              <w:rPr>
                <w:rFonts w:cstheme="minorHAnsi"/>
              </w:rPr>
              <w:t>s</w:t>
            </w:r>
            <w:r w:rsidRPr="00CE0F52">
              <w:rPr>
                <w:rFonts w:cstheme="minorHAnsi"/>
              </w:rPr>
              <w:t>:</w:t>
            </w:r>
          </w:p>
          <w:p w14:paraId="3D866E86" w14:textId="77777777" w:rsidR="00F50698" w:rsidRPr="00CE0F52" w:rsidRDefault="00F50698" w:rsidP="00A949DE">
            <w:pPr>
              <w:pStyle w:val="ListParagraph"/>
              <w:numPr>
                <w:ilvl w:val="0"/>
                <w:numId w:val="36"/>
              </w:numPr>
              <w:spacing w:after="80" w:line="276" w:lineRule="auto"/>
              <w:ind w:left="720"/>
              <w:rPr>
                <w:rFonts w:cstheme="minorHAnsi"/>
              </w:rPr>
            </w:pPr>
            <w:r w:rsidRPr="00CE0F52">
              <w:rPr>
                <w:rFonts w:cstheme="minorHAnsi"/>
              </w:rPr>
              <w:t>The nature of the work.</w:t>
            </w:r>
          </w:p>
          <w:p w14:paraId="694ADB60" w14:textId="77777777" w:rsidR="00F50698" w:rsidRPr="00CE0F52" w:rsidRDefault="00F50698" w:rsidP="00A949DE">
            <w:pPr>
              <w:pStyle w:val="ListParagraph"/>
              <w:numPr>
                <w:ilvl w:val="0"/>
                <w:numId w:val="36"/>
              </w:numPr>
              <w:spacing w:after="80" w:line="276" w:lineRule="auto"/>
              <w:ind w:left="720"/>
              <w:rPr>
                <w:rFonts w:cstheme="minorHAnsi"/>
              </w:rPr>
            </w:pPr>
            <w:r w:rsidRPr="00CE0F52">
              <w:rPr>
                <w:rFonts w:cstheme="minorHAnsi"/>
              </w:rPr>
              <w:t>What the school knows about the volunteer.</w:t>
            </w:r>
          </w:p>
          <w:p w14:paraId="77CEE3C3" w14:textId="77777777" w:rsidR="00F50698" w:rsidRPr="00CE0F52" w:rsidRDefault="00F50698" w:rsidP="00A949DE">
            <w:pPr>
              <w:pStyle w:val="ListParagraph"/>
              <w:numPr>
                <w:ilvl w:val="0"/>
                <w:numId w:val="36"/>
              </w:numPr>
              <w:spacing w:after="80" w:line="276" w:lineRule="auto"/>
              <w:ind w:left="720"/>
              <w:rPr>
                <w:rFonts w:cstheme="minorHAnsi"/>
              </w:rPr>
            </w:pPr>
            <w:r w:rsidRPr="00CE0F52">
              <w:rPr>
                <w:rFonts w:cstheme="minorHAnsi"/>
              </w:rPr>
              <w:t>Whether the volunteer has other employment or voluntary activities where referees can advise on suitability.</w:t>
            </w:r>
          </w:p>
          <w:p w14:paraId="1E44D709" w14:textId="77777777" w:rsidR="00F50698" w:rsidRPr="00CE0F52" w:rsidRDefault="00F50698" w:rsidP="00A949DE">
            <w:pPr>
              <w:pStyle w:val="ListParagraph"/>
              <w:numPr>
                <w:ilvl w:val="0"/>
                <w:numId w:val="36"/>
              </w:numPr>
              <w:spacing w:after="80" w:line="276" w:lineRule="auto"/>
              <w:ind w:left="720"/>
              <w:rPr>
                <w:rFonts w:cstheme="minorHAnsi"/>
              </w:rPr>
            </w:pPr>
            <w:r w:rsidRPr="00CE0F52">
              <w:rPr>
                <w:rFonts w:cstheme="minorHAnsi"/>
              </w:rPr>
              <w:t xml:space="preserve">Whether the role is eligible for an enhanced DBS check. </w:t>
            </w:r>
          </w:p>
          <w:p w14:paraId="5704B3A3" w14:textId="5E42F3A3" w:rsidR="00084082" w:rsidRPr="00CE0F52" w:rsidRDefault="00C23273" w:rsidP="00A949DE">
            <w:pPr>
              <w:pStyle w:val="ListParagraph"/>
              <w:numPr>
                <w:ilvl w:val="0"/>
                <w:numId w:val="40"/>
              </w:numPr>
              <w:spacing w:after="80" w:line="276" w:lineRule="auto"/>
              <w:rPr>
                <w:rFonts w:cstheme="minorHAnsi"/>
              </w:rPr>
            </w:pPr>
            <w:r w:rsidRPr="00CE0F52">
              <w:rPr>
                <w:rFonts w:cstheme="minorHAnsi"/>
              </w:rPr>
              <w:t>Details of the risk assessment are recorded.</w:t>
            </w:r>
          </w:p>
        </w:tc>
        <w:tc>
          <w:tcPr>
            <w:tcW w:w="368" w:type="pct"/>
            <w:vAlign w:val="center"/>
          </w:tcPr>
          <w:p w14:paraId="6A6C6188" w14:textId="77777777" w:rsidR="00F50698" w:rsidRPr="00CE0F52" w:rsidRDefault="00F50698">
            <w:pPr>
              <w:spacing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3" w:type="pct"/>
            <w:vAlign w:val="center"/>
          </w:tcPr>
          <w:p w14:paraId="5AE69F22" w14:textId="77777777" w:rsidR="00F50698" w:rsidRPr="00CE0F52" w:rsidRDefault="00F50698">
            <w:pPr>
              <w:spacing w:after="80"/>
              <w:rPr>
                <w:rFonts w:asciiTheme="minorHAnsi" w:hAnsiTheme="minorHAnsi" w:cstheme="minorHAnsi"/>
              </w:rPr>
            </w:pPr>
          </w:p>
        </w:tc>
        <w:tc>
          <w:tcPr>
            <w:tcW w:w="469" w:type="pct"/>
            <w:vAlign w:val="center"/>
          </w:tcPr>
          <w:p w14:paraId="5C73B770" w14:textId="77777777" w:rsidR="00F50698" w:rsidRPr="00CE0F52" w:rsidRDefault="00F5069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  <w:p w14:paraId="5E512697" w14:textId="77777777" w:rsidR="00F50698" w:rsidRPr="00CE0F52" w:rsidRDefault="00F5069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  <w:p w14:paraId="6A426610" w14:textId="77777777" w:rsidR="00F50698" w:rsidRPr="00CE0F52" w:rsidRDefault="00F5069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  <w:p w14:paraId="105273A5" w14:textId="77777777" w:rsidR="00F50698" w:rsidRPr="00CE0F52" w:rsidRDefault="00F5069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  <w:p w14:paraId="462B2FC6" w14:textId="77777777" w:rsidR="00F50698" w:rsidRPr="00CE0F52" w:rsidRDefault="00F5069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" w:type="pct"/>
            <w:vAlign w:val="center"/>
          </w:tcPr>
          <w:p w14:paraId="01D48691" w14:textId="77777777" w:rsidR="00F50698" w:rsidRPr="00CE0F52" w:rsidRDefault="00F5069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vAlign w:val="center"/>
          </w:tcPr>
          <w:p w14:paraId="513B0EAA" w14:textId="77777777" w:rsidR="00F50698" w:rsidRPr="00CE0F52" w:rsidRDefault="00F5069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0F52" w:rsidRPr="00CE0F52" w14:paraId="32ED320F" w14:textId="77777777" w:rsidTr="00F50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79" w:type="pct"/>
            <w:vAlign w:val="center"/>
            <w:hideMark/>
          </w:tcPr>
          <w:p w14:paraId="7B9D152D" w14:textId="77777777" w:rsidR="00F50698" w:rsidRPr="00CE0F52" w:rsidRDefault="00F50698">
            <w:pPr>
              <w:spacing w:after="80"/>
              <w:jc w:val="center"/>
              <w:rPr>
                <w:rFonts w:asciiTheme="minorHAnsi" w:hAnsiTheme="minorHAnsi" w:cstheme="minorHAnsi"/>
              </w:rPr>
            </w:pPr>
            <w:r w:rsidRPr="00CE0F52">
              <w:rPr>
                <w:rFonts w:asciiTheme="minorHAnsi" w:hAnsiTheme="minorHAnsi" w:cstheme="minorHAnsi"/>
              </w:rPr>
              <w:t>Lack of induction</w:t>
            </w:r>
          </w:p>
        </w:tc>
        <w:tc>
          <w:tcPr>
            <w:tcW w:w="550" w:type="pct"/>
            <w:vAlign w:val="center"/>
          </w:tcPr>
          <w:p w14:paraId="54425429" w14:textId="77777777" w:rsidR="00F50698" w:rsidRPr="00CE0F52" w:rsidRDefault="00F50698">
            <w:pPr>
              <w:spacing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5" w:type="pct"/>
            <w:vAlign w:val="center"/>
            <w:hideMark/>
          </w:tcPr>
          <w:p w14:paraId="0FA389A1" w14:textId="77777777" w:rsidR="00F50698" w:rsidRPr="00CE0F52" w:rsidRDefault="00F50698" w:rsidP="00A949DE">
            <w:pPr>
              <w:pStyle w:val="ListParagraph"/>
              <w:numPr>
                <w:ilvl w:val="0"/>
                <w:numId w:val="40"/>
              </w:numPr>
              <w:spacing w:after="80" w:line="276" w:lineRule="auto"/>
              <w:rPr>
                <w:rFonts w:cstheme="minorHAnsi"/>
              </w:rPr>
            </w:pPr>
            <w:r w:rsidRPr="00CE0F52">
              <w:rPr>
                <w:rFonts w:cstheme="minorHAnsi"/>
              </w:rPr>
              <w:t>All volunteers are briefed prior to school activities regarding their role and safeguarding elements.</w:t>
            </w:r>
          </w:p>
          <w:p w14:paraId="0FE3AC13" w14:textId="1818E97D" w:rsidR="00F50698" w:rsidRPr="00CE0F52" w:rsidRDefault="00F50698" w:rsidP="00A949DE">
            <w:pPr>
              <w:pStyle w:val="ListParagraph"/>
              <w:numPr>
                <w:ilvl w:val="0"/>
                <w:numId w:val="40"/>
              </w:numPr>
              <w:spacing w:after="80" w:line="276" w:lineRule="auto"/>
              <w:rPr>
                <w:rFonts w:cstheme="minorHAnsi"/>
              </w:rPr>
            </w:pPr>
            <w:r w:rsidRPr="00CE0F52">
              <w:rPr>
                <w:rFonts w:cstheme="minorHAnsi"/>
              </w:rPr>
              <w:lastRenderedPageBreak/>
              <w:t>Volunteers are presented with all relevant</w:t>
            </w:r>
            <w:r w:rsidR="00F91154" w:rsidRPr="00CE0F52">
              <w:rPr>
                <w:rFonts w:cstheme="minorHAnsi"/>
              </w:rPr>
              <w:t>,</w:t>
            </w:r>
            <w:r w:rsidR="007121C9" w:rsidRPr="00CE0F52">
              <w:rPr>
                <w:rFonts w:cstheme="minorHAnsi"/>
              </w:rPr>
              <w:t xml:space="preserve"> and up-to-date</w:t>
            </w:r>
            <w:r w:rsidR="00F91154" w:rsidRPr="00CE0F52">
              <w:rPr>
                <w:rFonts w:cstheme="minorHAnsi"/>
              </w:rPr>
              <w:t>,</w:t>
            </w:r>
            <w:r w:rsidRPr="00CE0F52">
              <w:rPr>
                <w:rFonts w:cstheme="minorHAnsi"/>
              </w:rPr>
              <w:t xml:space="preserve"> policies and documents to ensure they fully understand their duties</w:t>
            </w:r>
            <w:r w:rsidR="00C23273" w:rsidRPr="00CE0F52">
              <w:rPr>
                <w:rFonts w:cstheme="minorHAnsi"/>
              </w:rPr>
              <w:t>.</w:t>
            </w:r>
          </w:p>
          <w:p w14:paraId="47B1D8E0" w14:textId="64B795A1" w:rsidR="00C23273" w:rsidRPr="00CE0F52" w:rsidRDefault="00C23273" w:rsidP="00A949DE">
            <w:pPr>
              <w:pStyle w:val="ListParagraph"/>
              <w:numPr>
                <w:ilvl w:val="0"/>
                <w:numId w:val="40"/>
              </w:numPr>
              <w:spacing w:after="80" w:line="276" w:lineRule="auto"/>
              <w:rPr>
                <w:rFonts w:cstheme="minorHAnsi"/>
              </w:rPr>
            </w:pPr>
            <w:r w:rsidRPr="00CE0F52">
              <w:rPr>
                <w:rFonts w:cstheme="minorHAnsi"/>
              </w:rPr>
              <w:t>All volunteers undergo safeguarding and child protection training as part of their induction.</w:t>
            </w:r>
          </w:p>
          <w:p w14:paraId="71F42477" w14:textId="5F91AA54" w:rsidR="00C23273" w:rsidRPr="00CE0F52" w:rsidRDefault="00C23273" w:rsidP="00A949DE">
            <w:pPr>
              <w:pStyle w:val="ListParagraph"/>
              <w:numPr>
                <w:ilvl w:val="0"/>
                <w:numId w:val="40"/>
              </w:numPr>
              <w:spacing w:after="80" w:line="276" w:lineRule="auto"/>
              <w:rPr>
                <w:rFonts w:cstheme="minorHAnsi"/>
              </w:rPr>
            </w:pPr>
            <w:r w:rsidRPr="00CE0F52">
              <w:rPr>
                <w:rFonts w:cstheme="minorHAnsi"/>
              </w:rPr>
              <w:t>All volunteers receive refresher trainin</w:t>
            </w:r>
            <w:r w:rsidR="00CE0F52" w:rsidRPr="00CE0F52">
              <w:rPr>
                <w:rFonts w:cstheme="minorHAnsi"/>
              </w:rPr>
              <w:t>g XXX</w:t>
            </w:r>
            <w:r w:rsidRPr="00CE0F52">
              <w:rPr>
                <w:rFonts w:cstheme="minorHAnsi"/>
              </w:rPr>
              <w:t>.</w:t>
            </w:r>
          </w:p>
          <w:p w14:paraId="6518C4FA" w14:textId="438E65AB" w:rsidR="00C23273" w:rsidRPr="00CE0F52" w:rsidRDefault="00C23273" w:rsidP="00A949DE">
            <w:pPr>
              <w:pStyle w:val="ListParagraph"/>
              <w:numPr>
                <w:ilvl w:val="0"/>
                <w:numId w:val="40"/>
              </w:numPr>
              <w:spacing w:after="80" w:line="276" w:lineRule="auto"/>
              <w:rPr>
                <w:rFonts w:cstheme="minorHAnsi"/>
              </w:rPr>
            </w:pPr>
            <w:r w:rsidRPr="00CE0F52">
              <w:rPr>
                <w:rFonts w:cstheme="minorHAnsi"/>
              </w:rPr>
              <w:t>All volunteers receive safeguarding and child protection updates</w:t>
            </w:r>
            <w:r w:rsidR="00A949DE" w:rsidRPr="00CE0F52">
              <w:rPr>
                <w:rFonts w:cstheme="minorHAnsi"/>
              </w:rPr>
              <w:t xml:space="preserve"> regularly, but</w:t>
            </w:r>
            <w:r w:rsidRPr="00CE0F52">
              <w:rPr>
                <w:rFonts w:cstheme="minorHAnsi"/>
              </w:rPr>
              <w:t xml:space="preserve"> at least annually.</w:t>
            </w:r>
          </w:p>
          <w:p w14:paraId="2C4D0C6D" w14:textId="77777777" w:rsidR="00F50698" w:rsidRPr="00CE0F52" w:rsidRDefault="00F50698" w:rsidP="00A949DE">
            <w:pPr>
              <w:pStyle w:val="ListParagraph"/>
              <w:numPr>
                <w:ilvl w:val="0"/>
                <w:numId w:val="40"/>
              </w:numPr>
              <w:spacing w:after="80" w:line="276" w:lineRule="auto"/>
              <w:rPr>
                <w:rFonts w:cstheme="minorHAnsi"/>
              </w:rPr>
            </w:pPr>
            <w:r w:rsidRPr="00CE0F52">
              <w:rPr>
                <w:rFonts w:cstheme="minorHAnsi"/>
              </w:rPr>
              <w:t xml:space="preserve">A risk assessment is produced and explained to volunteers. </w:t>
            </w:r>
          </w:p>
        </w:tc>
        <w:tc>
          <w:tcPr>
            <w:tcW w:w="368" w:type="pct"/>
            <w:vAlign w:val="center"/>
          </w:tcPr>
          <w:p w14:paraId="22E27BEE" w14:textId="77777777" w:rsidR="00F50698" w:rsidRPr="00CE0F52" w:rsidRDefault="00F50698">
            <w:pPr>
              <w:spacing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3" w:type="pct"/>
            <w:vAlign w:val="center"/>
          </w:tcPr>
          <w:p w14:paraId="65B91421" w14:textId="77777777" w:rsidR="00F50698" w:rsidRPr="00CE0F52" w:rsidRDefault="00F50698">
            <w:pPr>
              <w:spacing w:after="80"/>
              <w:rPr>
                <w:rFonts w:asciiTheme="minorHAnsi" w:hAnsiTheme="minorHAnsi" w:cstheme="minorHAnsi"/>
              </w:rPr>
            </w:pPr>
          </w:p>
        </w:tc>
        <w:tc>
          <w:tcPr>
            <w:tcW w:w="469" w:type="pct"/>
            <w:vAlign w:val="center"/>
          </w:tcPr>
          <w:p w14:paraId="08461873" w14:textId="77777777" w:rsidR="00F50698" w:rsidRPr="00CE0F52" w:rsidRDefault="00F5069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" w:type="pct"/>
            <w:vAlign w:val="center"/>
          </w:tcPr>
          <w:p w14:paraId="04249AD2" w14:textId="77777777" w:rsidR="00F50698" w:rsidRPr="00CE0F52" w:rsidRDefault="00F5069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vAlign w:val="center"/>
          </w:tcPr>
          <w:p w14:paraId="0B540FC2" w14:textId="77777777" w:rsidR="00F50698" w:rsidRPr="00CE0F52" w:rsidRDefault="00F5069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0F52" w:rsidRPr="00CE0F52" w14:paraId="5868B686" w14:textId="77777777" w:rsidTr="00F506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579" w:type="pct"/>
            <w:vAlign w:val="center"/>
            <w:hideMark/>
          </w:tcPr>
          <w:p w14:paraId="50A64636" w14:textId="77777777" w:rsidR="00F50698" w:rsidRPr="00CE0F52" w:rsidRDefault="00F50698">
            <w:pPr>
              <w:spacing w:after="80"/>
              <w:jc w:val="center"/>
              <w:rPr>
                <w:rFonts w:asciiTheme="minorHAnsi" w:hAnsiTheme="minorHAnsi" w:cstheme="minorHAnsi"/>
              </w:rPr>
            </w:pPr>
            <w:r w:rsidRPr="00CE0F52">
              <w:rPr>
                <w:rFonts w:asciiTheme="minorHAnsi" w:hAnsiTheme="minorHAnsi" w:cstheme="minorHAnsi"/>
              </w:rPr>
              <w:t>Volunteer provides personal care</w:t>
            </w:r>
          </w:p>
        </w:tc>
        <w:tc>
          <w:tcPr>
            <w:tcW w:w="550" w:type="pct"/>
            <w:vAlign w:val="center"/>
          </w:tcPr>
          <w:p w14:paraId="15E05A84" w14:textId="43226A29" w:rsidR="00CE0F52" w:rsidRPr="00CE0F52" w:rsidRDefault="00CE0F52">
            <w:pPr>
              <w:spacing w:after="80"/>
              <w:jc w:val="center"/>
              <w:rPr>
                <w:rFonts w:asciiTheme="minorHAnsi" w:hAnsiTheme="minorHAnsi" w:cstheme="minorHAnsi"/>
              </w:rPr>
            </w:pPr>
          </w:p>
          <w:p w14:paraId="099F4037" w14:textId="77777777" w:rsidR="00CE0F52" w:rsidRPr="00CE0F52" w:rsidRDefault="00CE0F52" w:rsidP="00CE0F52">
            <w:pPr>
              <w:rPr>
                <w:rFonts w:asciiTheme="minorHAnsi" w:hAnsiTheme="minorHAnsi" w:cstheme="minorHAnsi"/>
              </w:rPr>
            </w:pPr>
          </w:p>
          <w:p w14:paraId="1A4F915F" w14:textId="3D6F2C5D" w:rsidR="00CE0F52" w:rsidRPr="00CE0F52" w:rsidRDefault="00CE0F52" w:rsidP="00CE0F52">
            <w:pPr>
              <w:rPr>
                <w:rFonts w:asciiTheme="minorHAnsi" w:hAnsiTheme="minorHAnsi" w:cstheme="minorHAnsi"/>
              </w:rPr>
            </w:pPr>
          </w:p>
          <w:p w14:paraId="6D05AFF8" w14:textId="0E3CA22D" w:rsidR="00CE0F52" w:rsidRPr="00CE0F52" w:rsidRDefault="00CE0F52" w:rsidP="00CE0F52">
            <w:pPr>
              <w:rPr>
                <w:rFonts w:asciiTheme="minorHAnsi" w:hAnsiTheme="minorHAnsi" w:cstheme="minorHAnsi"/>
              </w:rPr>
            </w:pPr>
          </w:p>
          <w:p w14:paraId="47264D2C" w14:textId="77777777" w:rsidR="00F50698" w:rsidRPr="00CE0F52" w:rsidRDefault="00F50698" w:rsidP="00CE0F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5" w:type="pct"/>
            <w:vAlign w:val="center"/>
            <w:hideMark/>
          </w:tcPr>
          <w:p w14:paraId="5AFD25B6" w14:textId="77777777" w:rsidR="00F50698" w:rsidRPr="00CE0F52" w:rsidRDefault="00F50698" w:rsidP="00A949DE">
            <w:pPr>
              <w:pStyle w:val="ListParagraph"/>
              <w:numPr>
                <w:ilvl w:val="0"/>
                <w:numId w:val="42"/>
              </w:numPr>
              <w:spacing w:after="80" w:line="276" w:lineRule="auto"/>
              <w:rPr>
                <w:rFonts w:cstheme="minorHAnsi"/>
              </w:rPr>
            </w:pPr>
            <w:r w:rsidRPr="00CE0F52">
              <w:rPr>
                <w:rFonts w:cstheme="minorHAnsi"/>
              </w:rPr>
              <w:t xml:space="preserve">Volunteers are not permitted to provide personal care to children without an enhanced DBS and Barring List check. Personal care does not include activities such as helping a child to lace up football boots. </w:t>
            </w:r>
          </w:p>
        </w:tc>
        <w:tc>
          <w:tcPr>
            <w:tcW w:w="368" w:type="pct"/>
            <w:vAlign w:val="center"/>
          </w:tcPr>
          <w:p w14:paraId="3C9C93F4" w14:textId="77777777" w:rsidR="00F50698" w:rsidRPr="00CE0F52" w:rsidRDefault="00F50698">
            <w:pPr>
              <w:spacing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3" w:type="pct"/>
            <w:vAlign w:val="center"/>
          </w:tcPr>
          <w:p w14:paraId="5DE4D380" w14:textId="77777777" w:rsidR="00F50698" w:rsidRPr="00CE0F52" w:rsidRDefault="00F50698">
            <w:pPr>
              <w:spacing w:after="80"/>
              <w:rPr>
                <w:rFonts w:asciiTheme="minorHAnsi" w:hAnsiTheme="minorHAnsi" w:cstheme="minorHAnsi"/>
              </w:rPr>
            </w:pPr>
          </w:p>
        </w:tc>
        <w:tc>
          <w:tcPr>
            <w:tcW w:w="469" w:type="pct"/>
            <w:vAlign w:val="center"/>
          </w:tcPr>
          <w:p w14:paraId="2E92C9DD" w14:textId="77777777" w:rsidR="00F50698" w:rsidRPr="00CE0F52" w:rsidRDefault="00F5069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  <w:p w14:paraId="5057007F" w14:textId="77777777" w:rsidR="00F50698" w:rsidRPr="00CE0F52" w:rsidRDefault="00F5069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  <w:p w14:paraId="34BAE07A" w14:textId="77777777" w:rsidR="00F50698" w:rsidRPr="00CE0F52" w:rsidRDefault="00F5069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  <w:p w14:paraId="00428815" w14:textId="77777777" w:rsidR="00F50698" w:rsidRPr="00CE0F52" w:rsidRDefault="00F5069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  <w:p w14:paraId="136B465A" w14:textId="77777777" w:rsidR="00F50698" w:rsidRPr="00CE0F52" w:rsidRDefault="00F5069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" w:type="pct"/>
            <w:vAlign w:val="center"/>
          </w:tcPr>
          <w:p w14:paraId="1576B16F" w14:textId="77777777" w:rsidR="00F50698" w:rsidRPr="00CE0F52" w:rsidRDefault="00F5069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vAlign w:val="center"/>
          </w:tcPr>
          <w:p w14:paraId="05819CCA" w14:textId="77777777" w:rsidR="00F50698" w:rsidRPr="00CE0F52" w:rsidRDefault="00F5069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42F071B" w14:textId="77777777" w:rsidR="00F50698" w:rsidRPr="00CE0F52" w:rsidRDefault="00F50698" w:rsidP="00F50698">
      <w:pPr>
        <w:spacing w:after="120"/>
        <w:rPr>
          <w:rFonts w:asciiTheme="minorHAnsi" w:hAnsiTheme="minorHAnsi" w:cstheme="minorHAnsi"/>
          <w:sz w:val="8"/>
          <w:szCs w:val="8"/>
        </w:rPr>
      </w:pPr>
      <w:r w:rsidRPr="00CE0F52">
        <w:rPr>
          <w:rFonts w:asciiTheme="minorHAnsi" w:hAnsiTheme="minorHAnsi" w:cstheme="minorHAnsi"/>
        </w:rPr>
        <w:t xml:space="preserve"> </w:t>
      </w:r>
    </w:p>
    <w:p w14:paraId="058BDACF" w14:textId="77777777" w:rsidR="00F50698" w:rsidRPr="00CE0F52" w:rsidRDefault="00F50698" w:rsidP="004334ED">
      <w:pPr>
        <w:rPr>
          <w:rFonts w:asciiTheme="minorHAnsi" w:eastAsiaTheme="minorEastAsia" w:hAnsiTheme="minorHAnsi" w:cstheme="minorHAnsi"/>
          <w:b/>
          <w:color w:val="FFD006"/>
          <w:sz w:val="32"/>
          <w:szCs w:val="32"/>
          <w:lang w:val="en-US" w:eastAsia="ja-JP"/>
        </w:rPr>
      </w:pPr>
    </w:p>
    <w:sectPr w:rsidR="00F50698" w:rsidRPr="00CE0F52" w:rsidSect="00091F10">
      <w:footerReference w:type="default" r:id="rId8"/>
      <w:headerReference w:type="first" r:id="rId9"/>
      <w:footerReference w:type="first" r:id="rId10"/>
      <w:pgSz w:w="16838" w:h="11906" w:orient="landscape"/>
      <w:pgMar w:top="-1297" w:right="1440" w:bottom="709" w:left="1440" w:header="0" w:footer="1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D0C5C" w14:textId="77777777" w:rsidR="008830A2" w:rsidRDefault="008830A2">
      <w:pPr>
        <w:spacing w:after="0" w:line="240" w:lineRule="auto"/>
      </w:pPr>
      <w:r>
        <w:separator/>
      </w:r>
    </w:p>
  </w:endnote>
  <w:endnote w:type="continuationSeparator" w:id="0">
    <w:p w14:paraId="20FB569C" w14:textId="77777777" w:rsidR="008830A2" w:rsidRDefault="0088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EBFE9" w14:textId="5A688912" w:rsidR="00E125F0" w:rsidRPr="00EE4A72" w:rsidRDefault="00E125F0" w:rsidP="00E125F0">
    <w:pPr>
      <w:pStyle w:val="Footer"/>
      <w:rPr>
        <w:rFonts w:ascii="Arial" w:hAnsi="Arial" w:cs="Arial"/>
        <w:sz w:val="20"/>
      </w:rPr>
    </w:pPr>
  </w:p>
  <w:p w14:paraId="6CB50936" w14:textId="77777777" w:rsidR="00E125F0" w:rsidRDefault="00E125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84182" w14:textId="77777777" w:rsidR="00091F10" w:rsidRDefault="00091F10" w:rsidP="00EE4A72">
    <w:pPr>
      <w:pStyle w:val="Footer"/>
      <w:rPr>
        <w:rFonts w:ascii="Arial" w:hAnsi="Arial" w:cs="Arial"/>
        <w:sz w:val="20"/>
      </w:rPr>
    </w:pPr>
  </w:p>
  <w:p w14:paraId="68AF06B2" w14:textId="77777777" w:rsidR="00EE4A72" w:rsidRDefault="00EE4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4831F" w14:textId="77777777" w:rsidR="008830A2" w:rsidRDefault="008830A2">
      <w:pPr>
        <w:spacing w:after="0" w:line="240" w:lineRule="auto"/>
      </w:pPr>
      <w:r>
        <w:separator/>
      </w:r>
    </w:p>
  </w:footnote>
  <w:footnote w:type="continuationSeparator" w:id="0">
    <w:p w14:paraId="27902338" w14:textId="77777777" w:rsidR="008830A2" w:rsidRDefault="0088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06E50" w14:textId="77777777" w:rsidR="00BC7EC2" w:rsidRDefault="00BC7EC2">
    <w:pPr>
      <w:pStyle w:val="Header"/>
    </w:pPr>
  </w:p>
  <w:p w14:paraId="2AF06ED8" w14:textId="6F63033F" w:rsidR="00BC7EC2" w:rsidRDefault="00BC7EC2">
    <w:pPr>
      <w:pStyle w:val="Header"/>
    </w:pPr>
    <w:r>
      <w:t>26/01/22</w:t>
    </w:r>
    <w:r>
      <w:ptab w:relativeTo="margin" w:alignment="center" w:leader="none"/>
    </w:r>
    <w:r>
      <w:ptab w:relativeTo="margin" w:alignment="right" w:leader="none"/>
    </w:r>
    <w:r>
      <w:t>RESTRICTED ON COMPLETION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7B52"/>
    <w:multiLevelType w:val="hybridMultilevel"/>
    <w:tmpl w:val="82B62620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21CD"/>
    <w:multiLevelType w:val="hybridMultilevel"/>
    <w:tmpl w:val="D5AEF63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F14ED"/>
    <w:multiLevelType w:val="hybridMultilevel"/>
    <w:tmpl w:val="9B98A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8412FC"/>
    <w:multiLevelType w:val="hybridMultilevel"/>
    <w:tmpl w:val="F222A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01F78"/>
    <w:multiLevelType w:val="hybridMultilevel"/>
    <w:tmpl w:val="E21AB7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2C2431"/>
    <w:multiLevelType w:val="hybridMultilevel"/>
    <w:tmpl w:val="3B5CC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0E3336"/>
    <w:multiLevelType w:val="hybridMultilevel"/>
    <w:tmpl w:val="60B435BC"/>
    <w:lvl w:ilvl="0" w:tplc="BA3296B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0F5327D"/>
    <w:multiLevelType w:val="hybridMultilevel"/>
    <w:tmpl w:val="599AB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B58FF"/>
    <w:multiLevelType w:val="hybridMultilevel"/>
    <w:tmpl w:val="2B26CB08"/>
    <w:lvl w:ilvl="0" w:tplc="700275E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F737FD"/>
    <w:multiLevelType w:val="hybridMultilevel"/>
    <w:tmpl w:val="6B342504"/>
    <w:lvl w:ilvl="0" w:tplc="7B90EA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3375D3"/>
    <w:multiLevelType w:val="hybridMultilevel"/>
    <w:tmpl w:val="7AFEDC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9764AD"/>
    <w:multiLevelType w:val="hybridMultilevel"/>
    <w:tmpl w:val="A2368D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387B04"/>
    <w:multiLevelType w:val="hybridMultilevel"/>
    <w:tmpl w:val="768A1F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2A5F7A"/>
    <w:multiLevelType w:val="hybridMultilevel"/>
    <w:tmpl w:val="38208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E4527"/>
    <w:multiLevelType w:val="hybridMultilevel"/>
    <w:tmpl w:val="19BA47C6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84D97"/>
    <w:multiLevelType w:val="hybridMultilevel"/>
    <w:tmpl w:val="41BEA91C"/>
    <w:lvl w:ilvl="0" w:tplc="6926409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E46E9"/>
    <w:multiLevelType w:val="hybridMultilevel"/>
    <w:tmpl w:val="3404F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346DE"/>
    <w:multiLevelType w:val="hybridMultilevel"/>
    <w:tmpl w:val="EA5A0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696BFD"/>
    <w:multiLevelType w:val="hybridMultilevel"/>
    <w:tmpl w:val="C546B5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813E4A"/>
    <w:multiLevelType w:val="hybridMultilevel"/>
    <w:tmpl w:val="D93C88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86110A"/>
    <w:multiLevelType w:val="hybridMultilevel"/>
    <w:tmpl w:val="C42661A4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0664F"/>
    <w:multiLevelType w:val="hybridMultilevel"/>
    <w:tmpl w:val="71EAB9B6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2" w15:restartNumberingAfterBreak="0">
    <w:nsid w:val="42211F29"/>
    <w:multiLevelType w:val="hybridMultilevel"/>
    <w:tmpl w:val="2A0A0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A67C2"/>
    <w:multiLevelType w:val="hybridMultilevel"/>
    <w:tmpl w:val="989AD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B843D0"/>
    <w:multiLevelType w:val="hybridMultilevel"/>
    <w:tmpl w:val="89E6D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4439F"/>
    <w:multiLevelType w:val="hybridMultilevel"/>
    <w:tmpl w:val="CDB07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4268F"/>
    <w:multiLevelType w:val="hybridMultilevel"/>
    <w:tmpl w:val="2278C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E24BF"/>
    <w:multiLevelType w:val="hybridMultilevel"/>
    <w:tmpl w:val="180A779C"/>
    <w:lvl w:ilvl="0" w:tplc="3BE6444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4FF646F6"/>
    <w:multiLevelType w:val="hybridMultilevel"/>
    <w:tmpl w:val="25582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694540"/>
    <w:multiLevelType w:val="hybridMultilevel"/>
    <w:tmpl w:val="BFCCA8F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5372066B"/>
    <w:multiLevelType w:val="hybridMultilevel"/>
    <w:tmpl w:val="EBBAF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8B5BE7"/>
    <w:multiLevelType w:val="hybridMultilevel"/>
    <w:tmpl w:val="F43E7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B661DB"/>
    <w:multiLevelType w:val="multilevel"/>
    <w:tmpl w:val="C020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7F1C16"/>
    <w:multiLevelType w:val="hybridMultilevel"/>
    <w:tmpl w:val="3EF6D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274DBB"/>
    <w:multiLevelType w:val="hybridMultilevel"/>
    <w:tmpl w:val="796A6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8B1D07"/>
    <w:multiLevelType w:val="hybridMultilevel"/>
    <w:tmpl w:val="957893B4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6" w15:restartNumberingAfterBreak="0">
    <w:nsid w:val="6E44050E"/>
    <w:multiLevelType w:val="hybridMultilevel"/>
    <w:tmpl w:val="3C667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473965"/>
    <w:multiLevelType w:val="hybridMultilevel"/>
    <w:tmpl w:val="53E83F68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718A1935"/>
    <w:multiLevelType w:val="hybridMultilevel"/>
    <w:tmpl w:val="89E0D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152C73"/>
    <w:multiLevelType w:val="hybridMultilevel"/>
    <w:tmpl w:val="D37E3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BA3903"/>
    <w:multiLevelType w:val="hybridMultilevel"/>
    <w:tmpl w:val="E3001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F0827"/>
    <w:multiLevelType w:val="hybridMultilevel"/>
    <w:tmpl w:val="FB62825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30"/>
  </w:num>
  <w:num w:numId="4">
    <w:abstractNumId w:val="0"/>
  </w:num>
  <w:num w:numId="5">
    <w:abstractNumId w:val="20"/>
  </w:num>
  <w:num w:numId="6">
    <w:abstractNumId w:val="14"/>
  </w:num>
  <w:num w:numId="7">
    <w:abstractNumId w:val="39"/>
  </w:num>
  <w:num w:numId="8">
    <w:abstractNumId w:val="26"/>
  </w:num>
  <w:num w:numId="9">
    <w:abstractNumId w:val="15"/>
  </w:num>
  <w:num w:numId="10">
    <w:abstractNumId w:val="27"/>
  </w:num>
  <w:num w:numId="11">
    <w:abstractNumId w:val="5"/>
  </w:num>
  <w:num w:numId="12">
    <w:abstractNumId w:val="33"/>
  </w:num>
  <w:num w:numId="13">
    <w:abstractNumId w:val="10"/>
  </w:num>
  <w:num w:numId="14">
    <w:abstractNumId w:val="38"/>
  </w:num>
  <w:num w:numId="15">
    <w:abstractNumId w:val="19"/>
  </w:num>
  <w:num w:numId="16">
    <w:abstractNumId w:val="36"/>
  </w:num>
  <w:num w:numId="17">
    <w:abstractNumId w:val="34"/>
  </w:num>
  <w:num w:numId="18">
    <w:abstractNumId w:val="40"/>
  </w:num>
  <w:num w:numId="19">
    <w:abstractNumId w:val="1"/>
  </w:num>
  <w:num w:numId="20">
    <w:abstractNumId w:val="35"/>
  </w:num>
  <w:num w:numId="21">
    <w:abstractNumId w:val="21"/>
  </w:num>
  <w:num w:numId="22">
    <w:abstractNumId w:val="23"/>
  </w:num>
  <w:num w:numId="23">
    <w:abstractNumId w:val="6"/>
  </w:num>
  <w:num w:numId="24">
    <w:abstractNumId w:val="37"/>
  </w:num>
  <w:num w:numId="25">
    <w:abstractNumId w:val="12"/>
  </w:num>
  <w:num w:numId="26">
    <w:abstractNumId w:val="17"/>
  </w:num>
  <w:num w:numId="27">
    <w:abstractNumId w:val="31"/>
  </w:num>
  <w:num w:numId="28">
    <w:abstractNumId w:val="24"/>
  </w:num>
  <w:num w:numId="29">
    <w:abstractNumId w:val="7"/>
  </w:num>
  <w:num w:numId="30">
    <w:abstractNumId w:val="28"/>
  </w:num>
  <w:num w:numId="31">
    <w:abstractNumId w:val="4"/>
  </w:num>
  <w:num w:numId="32">
    <w:abstractNumId w:val="41"/>
  </w:num>
  <w:num w:numId="33">
    <w:abstractNumId w:val="13"/>
  </w:num>
  <w:num w:numId="34">
    <w:abstractNumId w:val="29"/>
  </w:num>
  <w:num w:numId="35">
    <w:abstractNumId w:val="25"/>
  </w:num>
  <w:num w:numId="36">
    <w:abstractNumId w:val="8"/>
  </w:num>
  <w:num w:numId="37">
    <w:abstractNumId w:val="32"/>
  </w:num>
  <w:num w:numId="38">
    <w:abstractNumId w:val="18"/>
  </w:num>
  <w:num w:numId="39">
    <w:abstractNumId w:val="3"/>
  </w:num>
  <w:num w:numId="40">
    <w:abstractNumId w:val="2"/>
  </w:num>
  <w:num w:numId="41">
    <w:abstractNumId w:val="9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MwMDMxMLIwNTA3NzJT0lEKTi0uzszPAykwqgUABCEXmCwAAAA="/>
  </w:docVars>
  <w:rsids>
    <w:rsidRoot w:val="00DB03FE"/>
    <w:rsid w:val="0002480D"/>
    <w:rsid w:val="00047A11"/>
    <w:rsid w:val="0005295A"/>
    <w:rsid w:val="00057C93"/>
    <w:rsid w:val="00063C3F"/>
    <w:rsid w:val="00084082"/>
    <w:rsid w:val="00091F10"/>
    <w:rsid w:val="000A2E33"/>
    <w:rsid w:val="000A3370"/>
    <w:rsid w:val="000C6EC1"/>
    <w:rsid w:val="000F69FB"/>
    <w:rsid w:val="00123DBB"/>
    <w:rsid w:val="0015764B"/>
    <w:rsid w:val="00161CB5"/>
    <w:rsid w:val="00167476"/>
    <w:rsid w:val="00172989"/>
    <w:rsid w:val="001746AC"/>
    <w:rsid w:val="00176E0D"/>
    <w:rsid w:val="00177FA2"/>
    <w:rsid w:val="001913C0"/>
    <w:rsid w:val="001A0E7D"/>
    <w:rsid w:val="001A270B"/>
    <w:rsid w:val="001A5D4C"/>
    <w:rsid w:val="001D08FF"/>
    <w:rsid w:val="0020305A"/>
    <w:rsid w:val="00224BEE"/>
    <w:rsid w:val="002602A1"/>
    <w:rsid w:val="00264EDA"/>
    <w:rsid w:val="002745D7"/>
    <w:rsid w:val="00281381"/>
    <w:rsid w:val="00296D12"/>
    <w:rsid w:val="002A3A91"/>
    <w:rsid w:val="002B0429"/>
    <w:rsid w:val="002B53F1"/>
    <w:rsid w:val="00312013"/>
    <w:rsid w:val="003120AA"/>
    <w:rsid w:val="00315A4B"/>
    <w:rsid w:val="00326BE6"/>
    <w:rsid w:val="00341EBC"/>
    <w:rsid w:val="00362D66"/>
    <w:rsid w:val="00370464"/>
    <w:rsid w:val="003A646B"/>
    <w:rsid w:val="003C4E74"/>
    <w:rsid w:val="003C6DCC"/>
    <w:rsid w:val="003E4F93"/>
    <w:rsid w:val="003E6933"/>
    <w:rsid w:val="00404C6A"/>
    <w:rsid w:val="00415BA3"/>
    <w:rsid w:val="004220BC"/>
    <w:rsid w:val="00431F0C"/>
    <w:rsid w:val="00432A51"/>
    <w:rsid w:val="004334ED"/>
    <w:rsid w:val="004337CF"/>
    <w:rsid w:val="00441053"/>
    <w:rsid w:val="00453740"/>
    <w:rsid w:val="004654A9"/>
    <w:rsid w:val="004657D4"/>
    <w:rsid w:val="004B1504"/>
    <w:rsid w:val="004D7235"/>
    <w:rsid w:val="004E0634"/>
    <w:rsid w:val="004E6D9E"/>
    <w:rsid w:val="004E708D"/>
    <w:rsid w:val="00554B59"/>
    <w:rsid w:val="00565988"/>
    <w:rsid w:val="005974E0"/>
    <w:rsid w:val="005A0AB6"/>
    <w:rsid w:val="005C6BBF"/>
    <w:rsid w:val="005C7463"/>
    <w:rsid w:val="005D1FEB"/>
    <w:rsid w:val="005D7C51"/>
    <w:rsid w:val="0062425D"/>
    <w:rsid w:val="00635B26"/>
    <w:rsid w:val="00636257"/>
    <w:rsid w:val="00646E93"/>
    <w:rsid w:val="0066446A"/>
    <w:rsid w:val="00665E30"/>
    <w:rsid w:val="00687221"/>
    <w:rsid w:val="0069333A"/>
    <w:rsid w:val="00695072"/>
    <w:rsid w:val="006A4B7A"/>
    <w:rsid w:val="006B6A19"/>
    <w:rsid w:val="006C6A6D"/>
    <w:rsid w:val="006E5300"/>
    <w:rsid w:val="006F7313"/>
    <w:rsid w:val="007121C9"/>
    <w:rsid w:val="00730E4A"/>
    <w:rsid w:val="00746B4C"/>
    <w:rsid w:val="00751875"/>
    <w:rsid w:val="00773FB3"/>
    <w:rsid w:val="00774724"/>
    <w:rsid w:val="00777803"/>
    <w:rsid w:val="007A2A5B"/>
    <w:rsid w:val="007D7786"/>
    <w:rsid w:val="007D7924"/>
    <w:rsid w:val="007F76CF"/>
    <w:rsid w:val="008072C8"/>
    <w:rsid w:val="008153CC"/>
    <w:rsid w:val="0081758B"/>
    <w:rsid w:val="00817CAC"/>
    <w:rsid w:val="0082625A"/>
    <w:rsid w:val="00836D31"/>
    <w:rsid w:val="0086321A"/>
    <w:rsid w:val="0086485E"/>
    <w:rsid w:val="008816AC"/>
    <w:rsid w:val="008830A2"/>
    <w:rsid w:val="008B0A90"/>
    <w:rsid w:val="008B292C"/>
    <w:rsid w:val="008C1AA6"/>
    <w:rsid w:val="008D7AB0"/>
    <w:rsid w:val="008E423A"/>
    <w:rsid w:val="008E6F6A"/>
    <w:rsid w:val="008F04CA"/>
    <w:rsid w:val="009151BD"/>
    <w:rsid w:val="00935914"/>
    <w:rsid w:val="00935F9D"/>
    <w:rsid w:val="009441E3"/>
    <w:rsid w:val="00950DAB"/>
    <w:rsid w:val="0096429D"/>
    <w:rsid w:val="00971E50"/>
    <w:rsid w:val="00991EC8"/>
    <w:rsid w:val="009A1108"/>
    <w:rsid w:val="009A60A7"/>
    <w:rsid w:val="009B65BF"/>
    <w:rsid w:val="009E00DD"/>
    <w:rsid w:val="009E5342"/>
    <w:rsid w:val="009F4E68"/>
    <w:rsid w:val="00A01509"/>
    <w:rsid w:val="00A05CFF"/>
    <w:rsid w:val="00A13B15"/>
    <w:rsid w:val="00A3070D"/>
    <w:rsid w:val="00A35222"/>
    <w:rsid w:val="00A50503"/>
    <w:rsid w:val="00A818FF"/>
    <w:rsid w:val="00A87F3C"/>
    <w:rsid w:val="00A949DE"/>
    <w:rsid w:val="00AB3317"/>
    <w:rsid w:val="00AC2F87"/>
    <w:rsid w:val="00AD6423"/>
    <w:rsid w:val="00B01CD8"/>
    <w:rsid w:val="00B13F6E"/>
    <w:rsid w:val="00B26852"/>
    <w:rsid w:val="00B4574E"/>
    <w:rsid w:val="00B56314"/>
    <w:rsid w:val="00B63C94"/>
    <w:rsid w:val="00BA1700"/>
    <w:rsid w:val="00BB2462"/>
    <w:rsid w:val="00BB359E"/>
    <w:rsid w:val="00BC776D"/>
    <w:rsid w:val="00BC7EC2"/>
    <w:rsid w:val="00BE6F40"/>
    <w:rsid w:val="00BF3E6F"/>
    <w:rsid w:val="00BF7423"/>
    <w:rsid w:val="00C23273"/>
    <w:rsid w:val="00C26FC4"/>
    <w:rsid w:val="00C500E5"/>
    <w:rsid w:val="00C51C82"/>
    <w:rsid w:val="00C62877"/>
    <w:rsid w:val="00C67451"/>
    <w:rsid w:val="00C80954"/>
    <w:rsid w:val="00CB6207"/>
    <w:rsid w:val="00CC0229"/>
    <w:rsid w:val="00CD1880"/>
    <w:rsid w:val="00CE0F52"/>
    <w:rsid w:val="00CE391F"/>
    <w:rsid w:val="00CE6F83"/>
    <w:rsid w:val="00D0517C"/>
    <w:rsid w:val="00D1125F"/>
    <w:rsid w:val="00D127CB"/>
    <w:rsid w:val="00D47FE1"/>
    <w:rsid w:val="00D564EE"/>
    <w:rsid w:val="00D8454F"/>
    <w:rsid w:val="00D86F63"/>
    <w:rsid w:val="00DB03FE"/>
    <w:rsid w:val="00DD4E2B"/>
    <w:rsid w:val="00DD6533"/>
    <w:rsid w:val="00E0057A"/>
    <w:rsid w:val="00E11FD2"/>
    <w:rsid w:val="00E125F0"/>
    <w:rsid w:val="00E75FCF"/>
    <w:rsid w:val="00E9003A"/>
    <w:rsid w:val="00E9308B"/>
    <w:rsid w:val="00E96221"/>
    <w:rsid w:val="00EB44E1"/>
    <w:rsid w:val="00EB71E2"/>
    <w:rsid w:val="00EB78D6"/>
    <w:rsid w:val="00EE4A72"/>
    <w:rsid w:val="00F016F6"/>
    <w:rsid w:val="00F07941"/>
    <w:rsid w:val="00F11F11"/>
    <w:rsid w:val="00F13FCC"/>
    <w:rsid w:val="00F44590"/>
    <w:rsid w:val="00F4486E"/>
    <w:rsid w:val="00F50698"/>
    <w:rsid w:val="00F704C8"/>
    <w:rsid w:val="00F71E3A"/>
    <w:rsid w:val="00F7500F"/>
    <w:rsid w:val="00F75C5D"/>
    <w:rsid w:val="00F91154"/>
    <w:rsid w:val="00F965D0"/>
    <w:rsid w:val="00FB15B8"/>
    <w:rsid w:val="00FC3373"/>
    <w:rsid w:val="00FF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07B271"/>
  <w15:docId w15:val="{CC912DD9-D816-4CEB-AA07-8DE09ACB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70B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03FE"/>
    <w:pPr>
      <w:ind w:left="720"/>
      <w:contextualSpacing/>
    </w:pPr>
    <w:rPr>
      <w:rFonts w:asciiTheme="minorHAnsi" w:hAnsiTheme="minorHAnsi"/>
    </w:rPr>
  </w:style>
  <w:style w:type="table" w:styleId="LightGrid">
    <w:name w:val="Light Grid"/>
    <w:basedOn w:val="TableNormal"/>
    <w:uiPriority w:val="62"/>
    <w:rsid w:val="00DB03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B03FE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DB03FE"/>
  </w:style>
  <w:style w:type="character" w:styleId="CommentReference">
    <w:name w:val="annotation reference"/>
    <w:basedOn w:val="DefaultParagraphFont"/>
    <w:uiPriority w:val="99"/>
    <w:semiHidden/>
    <w:unhideWhenUsed/>
    <w:rsid w:val="00264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EDA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E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D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7472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74724"/>
  </w:style>
  <w:style w:type="table" w:customStyle="1" w:styleId="TableGrid1">
    <w:name w:val="Table Grid1"/>
    <w:basedOn w:val="TableNormal"/>
    <w:next w:val="TableGrid"/>
    <w:uiPriority w:val="39"/>
    <w:rsid w:val="006C6A6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24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246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A2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FECFA-BAD9-422D-A330-07DEE030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Andrew</dc:creator>
  <cp:lastModifiedBy>Alexandra Mackay (Childrens Services)</cp:lastModifiedBy>
  <cp:revision>2</cp:revision>
  <dcterms:created xsi:type="dcterms:W3CDTF">2022-01-26T13:47:00Z</dcterms:created>
  <dcterms:modified xsi:type="dcterms:W3CDTF">2022-01-26T13:47:00Z</dcterms:modified>
</cp:coreProperties>
</file>